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26FC3" w14:textId="63CA2F8B" w:rsidR="007151A5" w:rsidRDefault="007151A5" w:rsidP="007151A5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  <w:r w:rsidRPr="006247CC">
        <w:rPr>
          <w:rFonts w:ascii="Cambria" w:eastAsia="Cambria" w:hAnsi="Cambria" w:cs="Cambria"/>
          <w:b/>
          <w:bCs/>
          <w:i/>
          <w:iCs/>
          <w:sz w:val="16"/>
          <w:szCs w:val="16"/>
        </w:rPr>
        <w:t xml:space="preserve">Lisa </w:t>
      </w:r>
      <w:r w:rsidR="00AF7A28">
        <w:rPr>
          <w:rFonts w:ascii="Cambria" w:eastAsia="Cambria" w:hAnsi="Cambria" w:cs="Cambria"/>
          <w:b/>
          <w:bCs/>
          <w:i/>
          <w:iCs/>
          <w:sz w:val="16"/>
          <w:szCs w:val="16"/>
        </w:rPr>
        <w:t>4</w:t>
      </w:r>
    </w:p>
    <w:p w14:paraId="542370C9" w14:textId="77777777" w:rsidR="00BC0426" w:rsidRPr="006247CC" w:rsidRDefault="00BC0426" w:rsidP="007151A5">
      <w:pPr>
        <w:spacing w:before="0" w:after="0" w:line="240" w:lineRule="auto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5DBEE1FA" w14:textId="77777777" w:rsidR="00A2423B" w:rsidRPr="003E4520" w:rsidRDefault="00A2423B" w:rsidP="00A2423B">
      <w:pPr>
        <w:tabs>
          <w:tab w:val="left" w:pos="7056"/>
        </w:tabs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 w:rsidRPr="003E4520">
        <w:rPr>
          <w:rFonts w:ascii="Cambria" w:eastAsia="Calibri" w:hAnsi="Cambria"/>
          <w:b/>
          <w:i/>
          <w:sz w:val="16"/>
          <w:szCs w:val="16"/>
        </w:rPr>
        <w:t>KOOSKÕLASTATUD</w:t>
      </w:r>
    </w:p>
    <w:p w14:paraId="7EF02EB3" w14:textId="77777777" w:rsidR="00A2423B" w:rsidRPr="003E4520" w:rsidRDefault="00A2423B" w:rsidP="00A2423B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 w:rsidRPr="003E4520">
        <w:rPr>
          <w:rFonts w:ascii="Cambria" w:eastAsia="Calibri" w:hAnsi="Cambria"/>
          <w:b/>
          <w:i/>
          <w:sz w:val="16"/>
          <w:szCs w:val="16"/>
        </w:rPr>
        <w:t>kooli nõukogu poolt 06.0</w:t>
      </w:r>
      <w:r>
        <w:rPr>
          <w:rFonts w:ascii="Cambria" w:eastAsia="Calibri" w:hAnsi="Cambria"/>
          <w:b/>
          <w:i/>
          <w:sz w:val="16"/>
          <w:szCs w:val="16"/>
        </w:rPr>
        <w:t>3</w:t>
      </w:r>
      <w:r w:rsidRPr="003E4520">
        <w:rPr>
          <w:rFonts w:ascii="Cambria" w:eastAsia="Calibri" w:hAnsi="Cambria"/>
          <w:b/>
          <w:i/>
          <w:sz w:val="16"/>
          <w:szCs w:val="16"/>
        </w:rPr>
        <w:t>.2023</w:t>
      </w:r>
    </w:p>
    <w:p w14:paraId="5F3C8508" w14:textId="77777777" w:rsidR="00A2423B" w:rsidRDefault="00A2423B" w:rsidP="00A2423B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 w:rsidRPr="003E4520">
        <w:rPr>
          <w:rFonts w:ascii="Cambria" w:eastAsia="Calibri" w:hAnsi="Cambria"/>
          <w:b/>
          <w:i/>
          <w:sz w:val="16"/>
          <w:szCs w:val="16"/>
        </w:rPr>
        <w:t>protokoll nr 1-3/23/</w:t>
      </w:r>
      <w:r>
        <w:rPr>
          <w:rFonts w:ascii="Cambria" w:eastAsia="Calibri" w:hAnsi="Cambria"/>
          <w:b/>
          <w:i/>
          <w:sz w:val="16"/>
          <w:szCs w:val="16"/>
        </w:rPr>
        <w:t>5</w:t>
      </w:r>
    </w:p>
    <w:p w14:paraId="2FC8756D" w14:textId="77777777" w:rsidR="00A2423B" w:rsidRDefault="00A2423B" w:rsidP="00A2423B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</w:p>
    <w:p w14:paraId="384D9131" w14:textId="77777777" w:rsidR="00A2423B" w:rsidRDefault="00A2423B" w:rsidP="00A2423B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>
        <w:rPr>
          <w:rFonts w:ascii="Cambria" w:eastAsia="Calibri" w:hAnsi="Cambria"/>
          <w:b/>
          <w:i/>
          <w:sz w:val="16"/>
          <w:szCs w:val="16"/>
        </w:rPr>
        <w:t>KINNITATUD</w:t>
      </w:r>
    </w:p>
    <w:p w14:paraId="12C7E04B" w14:textId="77777777" w:rsidR="00A2423B" w:rsidRDefault="00A2423B" w:rsidP="00A2423B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>
        <w:rPr>
          <w:rFonts w:ascii="Cambria" w:eastAsia="Calibri" w:hAnsi="Cambria"/>
          <w:b/>
          <w:i/>
          <w:sz w:val="16"/>
          <w:szCs w:val="16"/>
        </w:rPr>
        <w:t>direktori 06.03.2023</w:t>
      </w:r>
    </w:p>
    <w:p w14:paraId="18F44868" w14:textId="77777777" w:rsidR="00A2423B" w:rsidRPr="003E4520" w:rsidRDefault="00A2423B" w:rsidP="00A2423B">
      <w:pPr>
        <w:spacing w:before="0" w:after="0" w:line="240" w:lineRule="auto"/>
        <w:jc w:val="right"/>
        <w:rPr>
          <w:rFonts w:ascii="Cambria" w:eastAsia="Calibri" w:hAnsi="Cambria"/>
          <w:b/>
          <w:i/>
          <w:sz w:val="16"/>
          <w:szCs w:val="16"/>
        </w:rPr>
      </w:pPr>
      <w:r>
        <w:rPr>
          <w:rFonts w:ascii="Cambria" w:eastAsia="Calibri" w:hAnsi="Cambria"/>
          <w:b/>
          <w:i/>
          <w:sz w:val="16"/>
          <w:szCs w:val="16"/>
        </w:rPr>
        <w:t>käskkirjaga nr 1-2/23/10</w:t>
      </w:r>
    </w:p>
    <w:p w14:paraId="061765E1" w14:textId="77777777" w:rsidR="000023E4" w:rsidRDefault="000023E4" w:rsidP="000023E4">
      <w:pPr>
        <w:spacing w:before="0" w:after="0"/>
        <w:jc w:val="right"/>
        <w:rPr>
          <w:rFonts w:ascii="Cambria" w:eastAsia="Cambria" w:hAnsi="Cambria" w:cs="Cambria"/>
          <w:b/>
          <w:bCs/>
          <w:i/>
          <w:iCs/>
          <w:sz w:val="16"/>
          <w:szCs w:val="16"/>
        </w:rPr>
      </w:pPr>
    </w:p>
    <w:p w14:paraId="4AAC2CEC" w14:textId="77777777" w:rsidR="000023E4" w:rsidRDefault="000023E4" w:rsidP="000023E4">
      <w:pPr>
        <w:rPr>
          <w:rFonts w:ascii="Cambria" w:hAnsi="Cambria" w:cstheme="minorHAnsi"/>
        </w:rPr>
      </w:pPr>
    </w:p>
    <w:p w14:paraId="4A443ED0" w14:textId="77777777" w:rsidR="000023E4" w:rsidRDefault="000023E4" w:rsidP="000023E4">
      <w:pPr>
        <w:rPr>
          <w:rFonts w:ascii="Cambria" w:hAnsi="Cambria" w:cstheme="minorHAnsi"/>
        </w:rPr>
      </w:pPr>
    </w:p>
    <w:p w14:paraId="372A8CAD" w14:textId="77777777" w:rsidR="000023E4" w:rsidRDefault="000023E4" w:rsidP="000023E4">
      <w:pPr>
        <w:rPr>
          <w:rFonts w:ascii="Cambria" w:hAnsi="Cambria" w:cstheme="minorHAnsi"/>
        </w:rPr>
      </w:pPr>
    </w:p>
    <w:p w14:paraId="76639DE3" w14:textId="77777777" w:rsidR="000023E4" w:rsidRDefault="000023E4" w:rsidP="000023E4">
      <w:pPr>
        <w:rPr>
          <w:rFonts w:ascii="Cambria" w:hAnsi="Cambria" w:cstheme="minorHAnsi"/>
        </w:rPr>
      </w:pPr>
    </w:p>
    <w:p w14:paraId="66AD13E2" w14:textId="77777777" w:rsidR="000023E4" w:rsidRDefault="000023E4" w:rsidP="000023E4">
      <w:pPr>
        <w:rPr>
          <w:rFonts w:ascii="Cambria" w:hAnsi="Cambria" w:cstheme="minorHAnsi"/>
          <w:sz w:val="32"/>
          <w:szCs w:val="32"/>
        </w:rPr>
      </w:pPr>
    </w:p>
    <w:p w14:paraId="18E0C036" w14:textId="14E09DF9" w:rsidR="000023E4" w:rsidRDefault="000023E4" w:rsidP="000023E4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 xml:space="preserve">KURESSAARE AMETIKOOLI </w:t>
      </w:r>
      <w:r w:rsidR="00427E14">
        <w:rPr>
          <w:rFonts w:ascii="Cambria" w:hAnsi="Cambria" w:cstheme="minorHAnsi"/>
          <w:sz w:val="32"/>
          <w:szCs w:val="32"/>
        </w:rPr>
        <w:t>VEOAUTOJUHI</w:t>
      </w:r>
      <w:r>
        <w:rPr>
          <w:rFonts w:ascii="Cambria" w:hAnsi="Cambria" w:cstheme="minorHAnsi"/>
          <w:sz w:val="32"/>
          <w:szCs w:val="32"/>
        </w:rPr>
        <w:t xml:space="preserve"> ÕPPEKAVA</w:t>
      </w:r>
    </w:p>
    <w:p w14:paraId="013A9BCE" w14:textId="77777777" w:rsidR="000023E4" w:rsidRDefault="000023E4" w:rsidP="000023E4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MOODULITE RAKENDUSKAVA</w:t>
      </w:r>
    </w:p>
    <w:p w14:paraId="4077EC8D" w14:textId="42DB8C77" w:rsidR="000023E4" w:rsidRDefault="00427E14" w:rsidP="000023E4">
      <w:pPr>
        <w:spacing w:line="360" w:lineRule="auto"/>
        <w:jc w:val="center"/>
        <w:rPr>
          <w:rFonts w:ascii="Cambria" w:hAnsi="Cambria" w:cstheme="minorHAnsi"/>
          <w:sz w:val="32"/>
          <w:szCs w:val="32"/>
        </w:rPr>
      </w:pPr>
      <w:r>
        <w:rPr>
          <w:rFonts w:ascii="Cambria" w:hAnsi="Cambria" w:cstheme="minorHAnsi"/>
          <w:sz w:val="32"/>
          <w:szCs w:val="32"/>
        </w:rPr>
        <w:t>3</w:t>
      </w:r>
      <w:r w:rsidR="000023E4">
        <w:rPr>
          <w:rFonts w:ascii="Cambria" w:hAnsi="Cambria" w:cstheme="minorHAnsi"/>
          <w:sz w:val="32"/>
          <w:szCs w:val="32"/>
        </w:rPr>
        <w:t>0 EKAP</w:t>
      </w:r>
    </w:p>
    <w:p w14:paraId="53BAB856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D3E9BC0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25E9ECCB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1A2DEBA2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6EB56F0E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5A9AA81E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7A30750A" w14:textId="77777777" w:rsidR="000023E4" w:rsidRDefault="000023E4" w:rsidP="000023E4">
      <w:pPr>
        <w:spacing w:after="0" w:line="240" w:lineRule="auto"/>
        <w:rPr>
          <w:rFonts w:ascii="Cambria" w:hAnsi="Cambria" w:cstheme="minorHAnsi"/>
          <w:snapToGrid w:val="0"/>
        </w:rPr>
      </w:pPr>
    </w:p>
    <w:p w14:paraId="30070149" w14:textId="77777777" w:rsidR="000023E4" w:rsidRDefault="000023E4" w:rsidP="000023E4">
      <w:pPr>
        <w:spacing w:before="0" w:after="0"/>
        <w:rPr>
          <w:rFonts w:ascii="Cambria" w:eastAsia="Times New Roman" w:hAnsi="Cambria" w:cs="Times New Roman"/>
          <w:b/>
        </w:rPr>
        <w:sectPr w:rsidR="000023E4" w:rsidSect="001B7EDE">
          <w:footerReference w:type="default" r:id="rId8"/>
          <w:pgSz w:w="16838" w:h="11906" w:orient="landscape"/>
          <w:pgMar w:top="426" w:right="720" w:bottom="720" w:left="720" w:header="708" w:footer="708" w:gutter="0"/>
          <w:cols w:space="708"/>
          <w:titlePg/>
        </w:sectPr>
      </w:pPr>
    </w:p>
    <w:tbl>
      <w:tblPr>
        <w:tblW w:w="15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3"/>
        <w:gridCol w:w="3334"/>
        <w:gridCol w:w="3334"/>
        <w:gridCol w:w="3282"/>
        <w:gridCol w:w="52"/>
        <w:gridCol w:w="3335"/>
      </w:tblGrid>
      <w:tr w:rsidR="000023E4" w14:paraId="23628B21" w14:textId="77777777" w:rsidTr="00744564"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8EF4C15" w14:textId="77777777" w:rsidR="000023E4" w:rsidRPr="00802165" w:rsidRDefault="000023E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lastRenderedPageBreak/>
              <w:t>1</w:t>
            </w:r>
          </w:p>
        </w:tc>
        <w:tc>
          <w:tcPr>
            <w:tcW w:w="9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vAlign w:val="center"/>
            <w:hideMark/>
          </w:tcPr>
          <w:p w14:paraId="2F4680B8" w14:textId="77777777" w:rsidR="000023E4" w:rsidRPr="00802165" w:rsidRDefault="000023E4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0" w:name="_Õpitee_ja_töö"/>
            <w:bookmarkEnd w:id="0"/>
            <w:r w:rsidRPr="00802165">
              <w:rPr>
                <w:rFonts w:ascii="Cambria" w:hAnsi="Cambria"/>
                <w:sz w:val="22"/>
                <w:szCs w:val="22"/>
                <w:lang w:eastAsia="en-US"/>
              </w:rPr>
              <w:t>Õpitee ja töö muutuvas keskkonnas</w:t>
            </w:r>
          </w:p>
        </w:tc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3EC4EA6F" w14:textId="23B36D11" w:rsidR="000023E4" w:rsidRPr="00802165" w:rsidRDefault="000023E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5 EKAP </w:t>
            </w:r>
            <w:r w:rsidR="00980157">
              <w:rPr>
                <w:rFonts w:ascii="Cambria" w:eastAsia="Times New Roman" w:hAnsi="Cambria" w:cs="Times New Roman"/>
                <w:b/>
              </w:rPr>
              <w:t>(130 tundi)</w:t>
            </w:r>
          </w:p>
        </w:tc>
      </w:tr>
      <w:tr w:rsidR="000023E4" w14:paraId="4E3A2CEF" w14:textId="77777777" w:rsidTr="002B66E3"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2C8F" w14:textId="77777777" w:rsidR="000023E4" w:rsidRPr="00802165" w:rsidRDefault="000023E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Eesmärk:</w:t>
            </w:r>
            <w:r w:rsidRPr="00802165">
              <w:rPr>
                <w:rFonts w:ascii="Cambria" w:eastAsia="Times New Roman" w:hAnsi="Cambria" w:cs="Times New Roman"/>
              </w:rPr>
              <w:t xml:space="preserve"> </w:t>
            </w:r>
            <w:r w:rsidRPr="00802165">
              <w:rPr>
                <w:rFonts w:ascii="Cambria" w:eastAsia="Times New Roman" w:hAnsi="Cambria" w:cs="Times New Roman"/>
                <w:iCs/>
              </w:rPr>
              <w:t>õpetusega taotletakse, et õppija juhib enda tööalast karjääri tänapäevases muutuvas keskkonnas, lähtudes elukestva õppe põhimõtetest</w:t>
            </w:r>
          </w:p>
        </w:tc>
      </w:tr>
      <w:tr w:rsidR="000023E4" w14:paraId="6971BFD2" w14:textId="77777777" w:rsidTr="002B66E3"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AB580" w14:textId="77777777" w:rsidR="000023E4" w:rsidRPr="00802165" w:rsidRDefault="000023E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Nõuded mooduli alustamiseks: </w:t>
            </w:r>
            <w:r w:rsidRPr="00802165">
              <w:rPr>
                <w:rFonts w:ascii="Cambria" w:eastAsia="Times New Roman" w:hAnsi="Cambria" w:cs="Times New Roman"/>
                <w:bCs/>
              </w:rPr>
              <w:t>puuduvad</w:t>
            </w:r>
          </w:p>
        </w:tc>
      </w:tr>
      <w:tr w:rsidR="000023E4" w14:paraId="57CB5511" w14:textId="77777777" w:rsidTr="002B66E3">
        <w:trPr>
          <w:trHeight w:val="326"/>
        </w:trPr>
        <w:tc>
          <w:tcPr>
            <w:tcW w:w="15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8D0B4" w14:textId="76F7BBDA" w:rsidR="000023E4" w:rsidRPr="00802165" w:rsidRDefault="000023E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A53C5A" w:rsidRPr="00744564">
              <w:rPr>
                <w:rFonts w:ascii="Cambria" w:eastAsia="Times New Roman" w:hAnsi="Cambria"/>
              </w:rPr>
              <w:t>Ade Sepp, Pilvi Pihlas, Evi Ustel-Hallimäe, Anne-Li Tilk, Sille Lapp</w:t>
            </w:r>
          </w:p>
        </w:tc>
      </w:tr>
      <w:tr w:rsidR="000023E4" w14:paraId="32A4CBD1" w14:textId="77777777" w:rsidTr="00076344">
        <w:trPr>
          <w:trHeight w:val="437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588D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D7DD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0D6F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Õppemeetodid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0E20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0C14E" w14:textId="77777777" w:rsidR="000023E4" w:rsidRPr="00802165" w:rsidRDefault="000023E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2B66E3" w14:paraId="4DC45C7C" w14:textId="77777777" w:rsidTr="00744564">
        <w:trPr>
          <w:trHeight w:val="389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B496" w14:textId="77777777" w:rsidR="002B66E3" w:rsidRPr="00802165" w:rsidRDefault="002B66E3" w:rsidP="00744564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ÕV1</w:t>
            </w:r>
            <w:r w:rsidRPr="00802165">
              <w:rPr>
                <w:rFonts w:ascii="Cambria" w:hAnsi="Cambria"/>
              </w:rPr>
              <w:t xml:space="preserve">. </w:t>
            </w:r>
            <w:r w:rsidRPr="00802165">
              <w:rPr>
                <w:rFonts w:ascii="Cambria" w:hAnsi="Cambria"/>
                <w:b/>
                <w:bCs/>
                <w:color w:val="FF0000"/>
              </w:rPr>
              <w:t>kavandab</w:t>
            </w:r>
            <w:r w:rsidRPr="00802165">
              <w:rPr>
                <w:rFonts w:ascii="Cambria" w:hAnsi="Cambria"/>
              </w:rPr>
              <w:t xml:space="preserve"> oma õpitee arvestades isiklikke, sotsiaalseid ja tööalaseid võimalusi ning piiranguid</w:t>
            </w:r>
          </w:p>
          <w:p w14:paraId="2FCB26C1" w14:textId="77777777" w:rsidR="002B66E3" w:rsidRDefault="002B66E3" w:rsidP="00744564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  <w:r w:rsidRPr="00802165">
              <w:rPr>
                <w:rFonts w:ascii="Cambria" w:hAnsi="Cambria"/>
                <w:b/>
                <w:bCs/>
                <w:color w:val="FF0000"/>
              </w:rPr>
              <w:t>1 EKAP</w:t>
            </w:r>
          </w:p>
          <w:p w14:paraId="0F3B862F" w14:textId="6749822A" w:rsidR="007F2768" w:rsidRPr="007F2768" w:rsidRDefault="007F2768" w:rsidP="00744564">
            <w:pPr>
              <w:spacing w:before="0" w:line="240" w:lineRule="auto"/>
              <w:rPr>
                <w:rFonts w:ascii="Cambria" w:hAnsi="Cambria"/>
              </w:rPr>
            </w:pPr>
            <w:r w:rsidRPr="007F2768">
              <w:rPr>
                <w:rFonts w:ascii="Cambria" w:hAnsi="Cambria"/>
              </w:rPr>
              <w:t xml:space="preserve">Jaotus tundides: teoreetiline töö: </w:t>
            </w:r>
            <w:r w:rsidR="00151E3F">
              <w:rPr>
                <w:rFonts w:ascii="Cambria" w:hAnsi="Cambria"/>
              </w:rPr>
              <w:t>6</w:t>
            </w:r>
            <w:r w:rsidRPr="007F2768">
              <w:rPr>
                <w:rFonts w:ascii="Cambria" w:hAnsi="Cambria"/>
              </w:rPr>
              <w:t xml:space="preserve"> iseseisev töö: </w:t>
            </w:r>
            <w:r w:rsidR="00151E3F">
              <w:rPr>
                <w:rFonts w:ascii="Cambria" w:hAnsi="Cambria"/>
              </w:rPr>
              <w:t>20</w:t>
            </w:r>
          </w:p>
          <w:p w14:paraId="2DB5E4E8" w14:textId="77777777" w:rsidR="007F2768" w:rsidRDefault="007F2768" w:rsidP="00744564">
            <w:pPr>
              <w:spacing w:before="0" w:line="240" w:lineRule="auto"/>
              <w:rPr>
                <w:rFonts w:ascii="Cambria" w:hAnsi="Cambria"/>
              </w:rPr>
            </w:pPr>
            <w:r w:rsidRPr="007F2768">
              <w:rPr>
                <w:rFonts w:ascii="Cambria" w:hAnsi="Cambria"/>
              </w:rPr>
              <w:t xml:space="preserve">kokku: </w:t>
            </w:r>
            <w:r w:rsidR="00151E3F">
              <w:rPr>
                <w:rFonts w:ascii="Cambria" w:hAnsi="Cambria"/>
              </w:rPr>
              <w:t>2</w:t>
            </w:r>
            <w:r w:rsidRPr="007F2768">
              <w:rPr>
                <w:rFonts w:ascii="Cambria" w:hAnsi="Cambria"/>
              </w:rPr>
              <w:t>6</w:t>
            </w:r>
          </w:p>
          <w:p w14:paraId="1AC0CD31" w14:textId="77777777" w:rsidR="00151E3F" w:rsidRDefault="00151E3F" w:rsidP="00744564">
            <w:p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Ade Sepp (2+8)</w:t>
            </w:r>
          </w:p>
          <w:p w14:paraId="772BDBC7" w14:textId="6F2053E0" w:rsidR="00151E3F" w:rsidRPr="00802165" w:rsidRDefault="00151E3F" w:rsidP="00744564">
            <w:pPr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Anne-Li Tilk (4+12)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D744D" w14:textId="2F98D5F7" w:rsidR="004256C2" w:rsidRDefault="004256C2" w:rsidP="00744564">
            <w:pPr>
              <w:spacing w:before="0" w:after="0" w:line="240" w:lineRule="auto"/>
              <w:rPr>
                <w:rFonts w:ascii="Cambria" w:eastAsia="Times New Roman" w:hAnsi="Cambria"/>
              </w:rPr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1.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 xml:space="preserve">1. analüüsib juhendamisel </w:t>
            </w:r>
            <w:r>
              <w:rPr>
                <w:rFonts w:ascii="Cambria" w:eastAsia="Times New Roman" w:hAnsi="Cambria"/>
              </w:rPr>
              <w:t>oma huvisid, väärtusi, oskusi, teadmisi, kogemusi ja isikuomadusi sh õpi-, suhtlemis- ja koostööoskusi seoses õpitava erialaga</w:t>
            </w:r>
          </w:p>
          <w:p w14:paraId="24207492" w14:textId="155537FB" w:rsidR="004256C2" w:rsidRDefault="004256C2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1.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2. sõnastab juhendamisel</w:t>
            </w:r>
            <w:r w:rsidRPr="007A082E">
              <w:rPr>
                <w:rFonts w:ascii="Cambria" w:eastAsia="Times New Roman" w:hAnsi="Cambria"/>
                <w:i/>
                <w:iCs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eneseanalüüsi tulemustest lähtuvad isiklikud õpieesmärgid ja põhjendab neid</w:t>
            </w:r>
          </w:p>
          <w:p w14:paraId="1565089F" w14:textId="01514419" w:rsidR="002B66E3" w:rsidRPr="00802165" w:rsidRDefault="004256C2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1.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3.koostab juhendamisel</w:t>
            </w:r>
            <w:r w:rsidRPr="007A082E">
              <w:rPr>
                <w:rFonts w:ascii="Cambria" w:eastAsia="Times New Roman" w:hAnsi="Cambria"/>
                <w:i/>
                <w:iCs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isikliku eesmärgipärase õpitegevuste plaani, arvestades oma huvide, ressursside ja erinevate keskkonnateguritega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866B2" w14:textId="2BEC3D6A" w:rsidR="002B66E3" w:rsidRPr="00802165" w:rsidRDefault="002B66E3" w:rsidP="00744564">
            <w:pPr>
              <w:spacing w:before="0" w:line="240" w:lineRule="auto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E-õpimappide loomise</w:t>
            </w:r>
            <w:r w:rsidR="00151E3F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hAnsi="Cambria"/>
              </w:rPr>
              <w:t>võimalused</w:t>
            </w:r>
          </w:p>
          <w:p w14:paraId="3D589793" w14:textId="2889382C" w:rsidR="002B66E3" w:rsidRPr="00802165" w:rsidRDefault="002B66E3" w:rsidP="00744564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Eneseanalüüs lähtuvalt </w:t>
            </w:r>
            <w:r w:rsidR="004256C2">
              <w:rPr>
                <w:rFonts w:ascii="Cambria" w:hAnsi="Cambria"/>
              </w:rPr>
              <w:t>Veoautojuht 4</w:t>
            </w:r>
            <w:r w:rsidRPr="00802165">
              <w:rPr>
                <w:rFonts w:ascii="Cambria" w:hAnsi="Cambria"/>
              </w:rPr>
              <w:t xml:space="preserve"> kutsestandardist</w:t>
            </w:r>
          </w:p>
          <w:p w14:paraId="0ABBC53D" w14:textId="77777777" w:rsidR="002B66E3" w:rsidRPr="00802165" w:rsidRDefault="002B66E3" w:rsidP="00744564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ülesanded õpingute eesmärgistamisest ja planeerimisest, enese- ja ajajuhtimisest</w:t>
            </w:r>
          </w:p>
          <w:p w14:paraId="608A58AD" w14:textId="77777777" w:rsidR="002B66E3" w:rsidRPr="00802165" w:rsidRDefault="002B66E3" w:rsidP="00744564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Õpioskuste kirjeldamine ja analüüs</w:t>
            </w:r>
          </w:p>
          <w:p w14:paraId="3678C26F" w14:textId="77777777" w:rsidR="002B66E3" w:rsidRPr="00802165" w:rsidRDefault="002B66E3" w:rsidP="00744564">
            <w:pPr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harjutused tagasiside küsimisest ja vastuvõtmisest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7F124" w14:textId="36BE046B" w:rsidR="002B66E3" w:rsidRPr="00BC6127" w:rsidRDefault="00151E3F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151E3F">
              <w:rPr>
                <w:rFonts w:ascii="Cambria" w:hAnsi="Cambria"/>
                <w:b/>
              </w:rPr>
              <w:t>Iseseisev töö:</w:t>
            </w:r>
            <w:r>
              <w:rPr>
                <w:rFonts w:ascii="Cambria" w:hAnsi="Cambria"/>
              </w:rPr>
              <w:t xml:space="preserve"> </w:t>
            </w:r>
            <w:r w:rsidR="00744564">
              <w:rPr>
                <w:rFonts w:ascii="Cambria" w:hAnsi="Cambria"/>
              </w:rPr>
              <w:t>e</w:t>
            </w:r>
            <w:r w:rsidR="002B66E3" w:rsidRPr="00BC6127">
              <w:rPr>
                <w:rFonts w:ascii="Cambria" w:hAnsi="Cambria"/>
              </w:rPr>
              <w:t xml:space="preserve">neseanalüüs ja õpitegevuste plaan 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7AE397" w14:textId="20FCC342" w:rsidR="002B66E3" w:rsidRPr="00802165" w:rsidRDefault="002B66E3" w:rsidP="0074456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 w:hanging="57"/>
              <w:rPr>
                <w:rStyle w:val="Rhutus"/>
                <w:rFonts w:ascii="Cambria" w:hAnsi="Cambria"/>
                <w:i/>
              </w:rPr>
            </w:pPr>
            <w:r w:rsidRPr="00802165">
              <w:rPr>
                <w:rStyle w:val="Rhutus"/>
                <w:rFonts w:ascii="Cambria" w:hAnsi="Cambria"/>
              </w:rPr>
              <w:t>Õpitee kavandamine 1 EKAP</w:t>
            </w:r>
          </w:p>
          <w:p w14:paraId="7229FCA6" w14:textId="77777777" w:rsidR="00A05E34" w:rsidRPr="000A0B92" w:rsidRDefault="00A05E34" w:rsidP="00744564">
            <w:pPr>
              <w:pStyle w:val="Vahedeta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0A0B92">
              <w:rPr>
                <w:rFonts w:ascii="Cambria" w:hAnsi="Cambria"/>
                <w:sz w:val="22"/>
                <w:szCs w:val="22"/>
              </w:rPr>
              <w:t>Eneseanalüüs</w:t>
            </w:r>
          </w:p>
          <w:p w14:paraId="4FCE7127" w14:textId="77777777" w:rsidR="00A05E34" w:rsidRPr="000A0B92" w:rsidRDefault="00A05E34" w:rsidP="00744564">
            <w:pPr>
              <w:pStyle w:val="Vahedeta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0A0B92">
              <w:rPr>
                <w:rFonts w:ascii="Cambria" w:hAnsi="Cambria"/>
                <w:sz w:val="22"/>
                <w:szCs w:val="22"/>
              </w:rPr>
              <w:t>Õpioskused</w:t>
            </w:r>
          </w:p>
          <w:p w14:paraId="3DD7C0F5" w14:textId="77777777" w:rsidR="00A05E34" w:rsidRPr="000A0B92" w:rsidRDefault="00A05E34" w:rsidP="00744564">
            <w:pPr>
              <w:pStyle w:val="Vahedeta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0A0B92">
              <w:rPr>
                <w:rFonts w:ascii="Cambria" w:hAnsi="Cambria"/>
                <w:sz w:val="22"/>
                <w:szCs w:val="22"/>
              </w:rPr>
              <w:t>Tööturg ja kutsesüsteem</w:t>
            </w:r>
          </w:p>
          <w:p w14:paraId="19123E0A" w14:textId="77777777" w:rsidR="00A05E34" w:rsidRPr="000A0B92" w:rsidRDefault="00A05E34" w:rsidP="00744564">
            <w:pPr>
              <w:pStyle w:val="Vahedeta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0A0B92">
              <w:rPr>
                <w:rFonts w:ascii="Cambria" w:hAnsi="Cambria"/>
                <w:sz w:val="22"/>
                <w:szCs w:val="22"/>
              </w:rPr>
              <w:t>Info kogumine, säilitamine ja süstematiseerimine</w:t>
            </w:r>
          </w:p>
          <w:p w14:paraId="6BE2C099" w14:textId="77777777" w:rsidR="00A05E34" w:rsidRPr="000A0B92" w:rsidRDefault="00A05E34" w:rsidP="00744564">
            <w:pPr>
              <w:pStyle w:val="Vahedeta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0A0B92">
              <w:rPr>
                <w:rFonts w:ascii="Cambria" w:hAnsi="Cambria"/>
                <w:sz w:val="22"/>
                <w:szCs w:val="22"/>
              </w:rPr>
              <w:t>Eesmärgid ja plaanid</w:t>
            </w:r>
          </w:p>
          <w:p w14:paraId="7503ABE9" w14:textId="77777777" w:rsidR="00A05E34" w:rsidRPr="000A0B92" w:rsidRDefault="00A05E34" w:rsidP="00744564">
            <w:pPr>
              <w:pStyle w:val="Vahedeta"/>
              <w:numPr>
                <w:ilvl w:val="0"/>
                <w:numId w:val="10"/>
              </w:numPr>
              <w:rPr>
                <w:rFonts w:ascii="Cambria" w:hAnsi="Cambria"/>
                <w:sz w:val="22"/>
                <w:szCs w:val="22"/>
              </w:rPr>
            </w:pPr>
            <w:r w:rsidRPr="000A0B92">
              <w:rPr>
                <w:rFonts w:ascii="Cambria" w:hAnsi="Cambria"/>
                <w:sz w:val="22"/>
                <w:szCs w:val="22"/>
              </w:rPr>
              <w:t>Õpitee kavandamise võimalused</w:t>
            </w:r>
          </w:p>
          <w:p w14:paraId="38F5EE51" w14:textId="28E6ED13" w:rsidR="002B66E3" w:rsidRPr="000A0B92" w:rsidRDefault="00A05E34" w:rsidP="00744564">
            <w:pPr>
              <w:pStyle w:val="mooduliteemad"/>
              <w:numPr>
                <w:ilvl w:val="0"/>
                <w:numId w:val="1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0A0B92">
              <w:rPr>
                <w:rFonts w:ascii="Cambria" w:eastAsia="Times New Roman" w:hAnsi="Cambria"/>
                <w:b w:val="0"/>
              </w:rPr>
              <w:t>Õpitegevuste plaan</w:t>
            </w:r>
          </w:p>
        </w:tc>
      </w:tr>
      <w:tr w:rsidR="00076344" w14:paraId="076DB27E" w14:textId="77777777" w:rsidTr="00947CD3">
        <w:trPr>
          <w:trHeight w:val="2016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227B" w14:textId="77777777" w:rsidR="00076344" w:rsidRDefault="00A53C5A" w:rsidP="00744564">
            <w:pPr>
              <w:spacing w:before="0" w:after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</w:rPr>
              <w:t>ÕV2. mõistab</w:t>
            </w:r>
            <w:r>
              <w:rPr>
                <w:rFonts w:ascii="Cambria" w:eastAsia="Times New Roman" w:hAnsi="Cambria"/>
                <w:color w:val="FF0000"/>
              </w:rPr>
              <w:t xml:space="preserve"> </w:t>
            </w:r>
            <w:r>
              <w:rPr>
                <w:rFonts w:ascii="Cambria" w:eastAsia="Times New Roman" w:hAnsi="Cambria"/>
              </w:rPr>
              <w:t>ühiskonna toimimist, tööandja ja organisatsiooni väljakutseid, probleeme ja võimalusi</w:t>
            </w:r>
          </w:p>
          <w:p w14:paraId="0C7ADD33" w14:textId="77777777" w:rsidR="00A53C5A" w:rsidRDefault="00A53C5A" w:rsidP="00744564">
            <w:pPr>
              <w:spacing w:before="0" w:after="0" w:line="240" w:lineRule="auto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2 EKAP</w:t>
            </w:r>
          </w:p>
          <w:p w14:paraId="24E75E3D" w14:textId="2315874A" w:rsidR="007F2768" w:rsidRPr="00454E65" w:rsidRDefault="007F276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151E3F">
              <w:rPr>
                <w:rFonts w:ascii="Cambria" w:hAnsi="Cambria"/>
              </w:rPr>
              <w:t>12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151E3F">
              <w:rPr>
                <w:rFonts w:ascii="Cambria" w:hAnsi="Cambria"/>
              </w:rPr>
              <w:t>40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208C5723" w14:textId="09EEB1DF" w:rsidR="007F2768" w:rsidRDefault="007F276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F9379C">
              <w:rPr>
                <w:rFonts w:ascii="Cambria" w:hAnsi="Cambria"/>
              </w:rPr>
              <w:t>52</w:t>
            </w:r>
          </w:p>
          <w:p w14:paraId="058016AB" w14:textId="1DF25499" w:rsidR="002D5695" w:rsidRDefault="002D5695" w:rsidP="00744564">
            <w:pPr>
              <w:spacing w:before="0" w:after="0" w:line="240" w:lineRule="auto"/>
              <w:rPr>
                <w:rFonts w:ascii="Cambria" w:hAnsi="Cambria"/>
              </w:rPr>
            </w:pPr>
          </w:p>
          <w:p w14:paraId="74A42714" w14:textId="506F6810" w:rsidR="002D5695" w:rsidRDefault="002D5695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Pilvi Pihlas (6 + 20)</w:t>
            </w:r>
          </w:p>
          <w:p w14:paraId="5CF80361" w14:textId="7698F087" w:rsidR="002D5695" w:rsidRDefault="002D5695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Evi Ustel-Hallimäe (6+20)</w:t>
            </w:r>
          </w:p>
          <w:p w14:paraId="30AC3CBB" w14:textId="4373198A" w:rsidR="002D5695" w:rsidRPr="00802165" w:rsidRDefault="002D5695" w:rsidP="00744564">
            <w:pPr>
              <w:spacing w:before="0" w:after="0" w:line="240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364B" w14:textId="25AE1121" w:rsidR="00A53C5A" w:rsidRDefault="00A53C5A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lastRenderedPageBreak/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2.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1. selgitab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meeskonnatööna turumajanduse toimimist ja selle osapoolte ülesandeid</w:t>
            </w:r>
          </w:p>
          <w:p w14:paraId="5269B070" w14:textId="21D3F29D" w:rsidR="00A53C5A" w:rsidRDefault="00A53C5A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2.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2. kirjeldab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meeskonnatööna piirkondlikku ettevõtluskeskkonda</w:t>
            </w:r>
          </w:p>
          <w:p w14:paraId="3BA2A6AF" w14:textId="5B0F24EC" w:rsidR="00A53C5A" w:rsidRDefault="00A53C5A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2.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3. selgitab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 xml:space="preserve">regulatsioonidest lähtuvaid tööandja ja töövõtja rolle, õigusi ja kohustusi </w:t>
            </w:r>
          </w:p>
          <w:p w14:paraId="69E153ED" w14:textId="001A937E" w:rsidR="00A53C5A" w:rsidRDefault="00A53C5A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2.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>4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. kirjeldab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organisatsioonide vorme ja tegutsemise viise, lähtudes nende eesmärkidest</w:t>
            </w:r>
          </w:p>
          <w:p w14:paraId="79AB5318" w14:textId="77777777" w:rsidR="00947CD3" w:rsidRDefault="00A53C5A" w:rsidP="00947CD3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lastRenderedPageBreak/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2.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5. valib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 xml:space="preserve">enda karjääri eesmärkidega sobiva organisatsiooni ning kirjeldab selles enda võimalikku rolli </w:t>
            </w:r>
          </w:p>
          <w:p w14:paraId="5AA29BF6" w14:textId="14A0D8D6" w:rsidR="00076344" w:rsidRPr="00947CD3" w:rsidRDefault="00A53C5A" w:rsidP="00947CD3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2.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6. seostab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erinevaid keskkonnategureid enda valitud organisatsiooniga ning toob välja probleemid ja võimalused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2478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lastRenderedPageBreak/>
              <w:t>Arutelu ühiskonnast ja turumajandusest, jätkusuutlikust ja vastutustundlikust ettevõtlusest</w:t>
            </w:r>
          </w:p>
          <w:p w14:paraId="46BCE9E2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Turumajanduse alused, sissejuhatusena põhiõpingutesse</w:t>
            </w:r>
          </w:p>
          <w:p w14:paraId="42F6435F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Organisatsioonivormide võrdlev analüüs</w:t>
            </w:r>
          </w:p>
          <w:p w14:paraId="579F9788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Töökeskkonna analüüs, praktilised ülesanded</w:t>
            </w:r>
          </w:p>
          <w:p w14:paraId="2F1A64E2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Arutelu töötamise õiguslikest alustest, tööandja ja töövõtja </w:t>
            </w:r>
            <w:r w:rsidRPr="00802165">
              <w:rPr>
                <w:rFonts w:ascii="Cambria" w:hAnsi="Cambria"/>
              </w:rPr>
              <w:lastRenderedPageBreak/>
              <w:t>rollidest, õigustest ja kohustustest</w:t>
            </w:r>
          </w:p>
          <w:p w14:paraId="2B4617E4" w14:textId="229D0BF1" w:rsidR="00076344" w:rsidRPr="00802165" w:rsidRDefault="00076344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Juhtumianalüüsid</w:t>
            </w: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DA19" w14:textId="7A580DCC" w:rsidR="00076344" w:rsidRPr="00BC6127" w:rsidRDefault="006313CB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 xml:space="preserve">Iseseisev töö: </w:t>
            </w:r>
            <w:r w:rsidR="00076344" w:rsidRPr="006313CB">
              <w:rPr>
                <w:rFonts w:ascii="Cambria" w:hAnsi="Cambria"/>
              </w:rPr>
              <w:t>Kompleksülesanne:</w:t>
            </w:r>
            <w:r w:rsidR="00076344" w:rsidRPr="00BC6127">
              <w:rPr>
                <w:rFonts w:ascii="Cambria" w:hAnsi="Cambria"/>
              </w:rPr>
              <w:t xml:space="preserve"> väikeettevõtte töökeskkonna ja töökorralduse kirjeldus</w:t>
            </w:r>
            <w:r w:rsidR="00802165" w:rsidRPr="00BC6127">
              <w:rPr>
                <w:rFonts w:ascii="Cambria" w:hAnsi="Cambria"/>
              </w:rPr>
              <w:t>,</w:t>
            </w:r>
            <w:r w:rsidR="00076344" w:rsidRPr="00BC6127">
              <w:rPr>
                <w:rFonts w:ascii="Cambria" w:hAnsi="Cambria"/>
              </w:rPr>
              <w:t xml:space="preserve"> sh töökeskkonna riskide hindamine</w:t>
            </w:r>
          </w:p>
          <w:p w14:paraId="5835BF62" w14:textId="52472481" w:rsidR="00076344" w:rsidRPr="00BC6127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6313CB">
              <w:rPr>
                <w:rFonts w:ascii="Cambria" w:hAnsi="Cambria"/>
              </w:rPr>
              <w:t>Kompleksülesanne</w:t>
            </w:r>
            <w:r w:rsidR="002D5695" w:rsidRPr="006313CB">
              <w:rPr>
                <w:rFonts w:ascii="Cambria" w:hAnsi="Cambria"/>
              </w:rPr>
              <w:t>:</w:t>
            </w:r>
            <w:r w:rsidRPr="00BC6127">
              <w:rPr>
                <w:rFonts w:ascii="Cambria" w:hAnsi="Cambria"/>
              </w:rPr>
              <w:t xml:space="preserve"> töötamise õiguslikest alustest (lepingud, õigused ja kohustused)</w:t>
            </w:r>
          </w:p>
          <w:p w14:paraId="3B0F5268" w14:textId="77777777" w:rsidR="00076344" w:rsidRPr="00802165" w:rsidRDefault="00076344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Fonts w:ascii="Cambria" w:hAnsi="Cambria"/>
                <w:lang w:eastAsia="en-US"/>
              </w:rPr>
            </w:pP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46DBF0" w14:textId="48D69F70" w:rsidR="00050203" w:rsidRPr="00744564" w:rsidRDefault="00050203" w:rsidP="00744564">
            <w:pPr>
              <w:suppressAutoHyphens/>
              <w:autoSpaceDN w:val="0"/>
              <w:spacing w:before="0" w:line="240" w:lineRule="auto"/>
              <w:textAlignment w:val="baseline"/>
              <w:rPr>
                <w:rFonts w:ascii="Cambria" w:hAnsi="Cambria"/>
              </w:rPr>
            </w:pPr>
            <w:r w:rsidRPr="00744564">
              <w:rPr>
                <w:rFonts w:ascii="Cambria" w:hAnsi="Cambria"/>
                <w:b/>
                <w:bCs/>
              </w:rPr>
              <w:t>Ühiskond ja turumajandus</w:t>
            </w:r>
            <w:r w:rsidR="00120225" w:rsidRPr="00744564">
              <w:rPr>
                <w:rFonts w:ascii="Cambria" w:hAnsi="Cambria"/>
                <w:lang w:val="en-US"/>
              </w:rPr>
              <w:br/>
            </w:r>
            <w:r w:rsidR="00120225" w:rsidRPr="00744564">
              <w:rPr>
                <w:rFonts w:ascii="Cambria" w:hAnsi="Cambria"/>
                <w:b/>
              </w:rPr>
              <w:t>2 EKAP</w:t>
            </w:r>
            <w:r w:rsidR="00120225" w:rsidRPr="00744564">
              <w:rPr>
                <w:rFonts w:ascii="Cambria" w:hAnsi="Cambria"/>
              </w:rPr>
              <w:t xml:space="preserve"> </w:t>
            </w:r>
          </w:p>
          <w:p w14:paraId="6C873F30" w14:textId="77777777" w:rsidR="00050203" w:rsidRPr="002D5695" w:rsidRDefault="00120225" w:rsidP="00744564">
            <w:pPr>
              <w:pStyle w:val="Loendilik"/>
              <w:numPr>
                <w:ilvl w:val="0"/>
                <w:numId w:val="11"/>
              </w:numPr>
              <w:suppressAutoHyphens/>
              <w:autoSpaceDN w:val="0"/>
              <w:spacing w:before="0"/>
              <w:textAlignment w:val="baseline"/>
              <w:rPr>
                <w:rFonts w:ascii="Cambria" w:hAnsi="Cambria"/>
              </w:rPr>
            </w:pPr>
            <w:r w:rsidRPr="002D5695">
              <w:rPr>
                <w:rFonts w:ascii="Cambria" w:hAnsi="Cambria"/>
              </w:rPr>
              <w:t>Majanduse alused</w:t>
            </w:r>
          </w:p>
          <w:p w14:paraId="656C33D4" w14:textId="4889E0F0" w:rsidR="00120225" w:rsidRPr="002D5695" w:rsidRDefault="00120225" w:rsidP="00744564">
            <w:pPr>
              <w:pStyle w:val="Loendilik"/>
              <w:numPr>
                <w:ilvl w:val="0"/>
                <w:numId w:val="11"/>
              </w:numPr>
              <w:suppressAutoHyphens/>
              <w:autoSpaceDN w:val="0"/>
              <w:spacing w:before="0"/>
              <w:textAlignment w:val="baseline"/>
              <w:rPr>
                <w:rFonts w:ascii="Cambria" w:hAnsi="Cambria"/>
              </w:rPr>
            </w:pPr>
            <w:r w:rsidRPr="002D5695">
              <w:rPr>
                <w:rFonts w:ascii="Cambria" w:hAnsi="Cambria"/>
              </w:rPr>
              <w:t>Turumajanduse olemus</w:t>
            </w:r>
          </w:p>
          <w:p w14:paraId="030D2782" w14:textId="77777777" w:rsidR="00120225" w:rsidRPr="00050203" w:rsidRDefault="0012022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50203">
              <w:rPr>
                <w:rFonts w:ascii="Cambria" w:hAnsi="Cambria"/>
                <w:sz w:val="22"/>
                <w:szCs w:val="22"/>
              </w:rPr>
              <w:t>Nõudluse ja pakkumise mehhanism</w:t>
            </w:r>
          </w:p>
          <w:p w14:paraId="2AB15163" w14:textId="77777777" w:rsidR="00120225" w:rsidRPr="00050203" w:rsidRDefault="0012022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50203">
              <w:rPr>
                <w:rFonts w:ascii="Cambria" w:hAnsi="Cambria"/>
                <w:sz w:val="22"/>
                <w:szCs w:val="22"/>
              </w:rPr>
              <w:t xml:space="preserve">Konkurents </w:t>
            </w:r>
          </w:p>
          <w:p w14:paraId="6F8C0E6B" w14:textId="77777777" w:rsidR="00120225" w:rsidRPr="00050203" w:rsidRDefault="0012022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50203">
              <w:rPr>
                <w:rFonts w:ascii="Cambria" w:hAnsi="Cambria"/>
                <w:sz w:val="22"/>
                <w:szCs w:val="22"/>
              </w:rPr>
              <w:t>Ettevõtluskeskkond</w:t>
            </w:r>
          </w:p>
          <w:p w14:paraId="6B120C57" w14:textId="0E5056DD" w:rsidR="00120225" w:rsidRDefault="0012022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50203">
              <w:rPr>
                <w:rFonts w:ascii="Cambria" w:hAnsi="Cambria"/>
                <w:sz w:val="22"/>
                <w:szCs w:val="22"/>
              </w:rPr>
              <w:t>Organisatsioonid: vormid, tegutsemine viisid, eesmärgid</w:t>
            </w:r>
          </w:p>
          <w:p w14:paraId="3B210246" w14:textId="1C05F1FA" w:rsidR="002D5695" w:rsidRPr="00050203" w:rsidRDefault="002D569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Töötamise õiguslikud alused</w:t>
            </w:r>
          </w:p>
          <w:p w14:paraId="2E704DFB" w14:textId="77777777" w:rsidR="00120225" w:rsidRPr="00050203" w:rsidRDefault="0012022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50203">
              <w:rPr>
                <w:rFonts w:ascii="Cambria" w:hAnsi="Cambria"/>
                <w:sz w:val="22"/>
                <w:szCs w:val="22"/>
              </w:rPr>
              <w:t>Töökeskkond</w:t>
            </w:r>
          </w:p>
          <w:p w14:paraId="256C7113" w14:textId="77777777" w:rsidR="00120225" w:rsidRPr="00050203" w:rsidRDefault="00120225" w:rsidP="00744564">
            <w:pPr>
              <w:pStyle w:val="Vahedeta"/>
              <w:numPr>
                <w:ilvl w:val="0"/>
                <w:numId w:val="11"/>
              </w:numPr>
              <w:rPr>
                <w:rFonts w:ascii="Cambria" w:hAnsi="Cambria"/>
                <w:sz w:val="22"/>
                <w:szCs w:val="22"/>
              </w:rPr>
            </w:pPr>
            <w:r w:rsidRPr="00050203">
              <w:rPr>
                <w:rFonts w:ascii="Cambria" w:hAnsi="Cambria"/>
                <w:sz w:val="22"/>
                <w:szCs w:val="22"/>
              </w:rPr>
              <w:lastRenderedPageBreak/>
              <w:t>Töökeskkonnaohutuse ja töötervishoiu tagamise meetmed</w:t>
            </w:r>
          </w:p>
          <w:p w14:paraId="55D92BAF" w14:textId="77777777" w:rsidR="00076344" w:rsidRPr="00802165" w:rsidRDefault="00076344" w:rsidP="0074456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</w:rPr>
            </w:pPr>
          </w:p>
        </w:tc>
      </w:tr>
      <w:tr w:rsidR="00076344" w14:paraId="01FE6BFE" w14:textId="77777777" w:rsidTr="007A082E">
        <w:trPr>
          <w:trHeight w:val="102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925B" w14:textId="77777777" w:rsidR="00050203" w:rsidRDefault="00050203" w:rsidP="00744564">
            <w:pPr>
              <w:spacing w:before="0" w:after="0" w:line="240" w:lineRule="auto"/>
            </w:pPr>
            <w:r>
              <w:rPr>
                <w:rFonts w:ascii="Cambria" w:eastAsia="Times New Roman" w:hAnsi="Cambria"/>
                <w:b/>
                <w:bCs/>
                <w:color w:val="FF0000"/>
              </w:rPr>
              <w:lastRenderedPageBreak/>
              <w:t>ÕV3. kavandab</w:t>
            </w:r>
            <w:r>
              <w:rPr>
                <w:rFonts w:ascii="Cambria" w:eastAsia="Times New Roman" w:hAnsi="Cambria"/>
                <w:color w:val="FF0000"/>
              </w:rPr>
              <w:t xml:space="preserve"> </w:t>
            </w:r>
            <w:r>
              <w:rPr>
                <w:rFonts w:ascii="Cambria" w:eastAsia="Times New Roman" w:hAnsi="Cambria"/>
              </w:rPr>
              <w:t>omapoolse panuse enda ja teiste jaoks väärtuste loomisel kultuurilises, sotsiaalses ja/või rahalises tähenduses</w:t>
            </w:r>
          </w:p>
          <w:p w14:paraId="60B0BF79" w14:textId="77777777" w:rsidR="00076344" w:rsidRDefault="00050203" w:rsidP="00744564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1 EKAP</w:t>
            </w:r>
          </w:p>
          <w:p w14:paraId="77AE71FA" w14:textId="44071157" w:rsidR="007F2768" w:rsidRPr="00454E65" w:rsidRDefault="007F276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151E3F">
              <w:rPr>
                <w:rFonts w:ascii="Cambria" w:hAnsi="Cambria"/>
              </w:rPr>
              <w:t>6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151E3F">
              <w:rPr>
                <w:rFonts w:ascii="Cambria" w:hAnsi="Cambria"/>
              </w:rPr>
              <w:t>20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159B98EA" w14:textId="77777777" w:rsidR="007F2768" w:rsidRDefault="007F2768" w:rsidP="00744564">
            <w:pPr>
              <w:spacing w:before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151E3F">
              <w:rPr>
                <w:rFonts w:ascii="Cambria" w:hAnsi="Cambria"/>
              </w:rPr>
              <w:t>26</w:t>
            </w:r>
          </w:p>
          <w:p w14:paraId="451CB61C" w14:textId="1E73DB4C" w:rsidR="002D5695" w:rsidRPr="00B17143" w:rsidRDefault="00B17143" w:rsidP="00744564">
            <w:pPr>
              <w:spacing w:before="0" w:line="240" w:lineRule="auto"/>
              <w:rPr>
                <w:rFonts w:ascii="Cambria" w:hAnsi="Cambria"/>
                <w:bCs/>
              </w:rPr>
            </w:pPr>
            <w:r w:rsidRPr="00B17143">
              <w:rPr>
                <w:rFonts w:ascii="Cambria" w:hAnsi="Cambria"/>
                <w:bCs/>
              </w:rPr>
              <w:t>Sille Lapp</w:t>
            </w:r>
          </w:p>
          <w:p w14:paraId="2AA654C1" w14:textId="35772337" w:rsidR="002D5695" w:rsidRPr="00802165" w:rsidRDefault="002D5695" w:rsidP="00744564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F5EE" w14:textId="62416CFA" w:rsidR="00050203" w:rsidRDefault="00050203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3.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1. analüüsib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 xml:space="preserve">erinevaid keskkonnategureid ning määratleb meeskonnatööna probleemi ühiskonnas </w:t>
            </w:r>
          </w:p>
          <w:p w14:paraId="044A9FAE" w14:textId="02FE8CB8" w:rsidR="00050203" w:rsidRDefault="00050203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3.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2. kavandab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 xml:space="preserve">meeskonnatööna uuenduslikke lahendusi, kasutades loovustehnikaid  </w:t>
            </w:r>
          </w:p>
          <w:p w14:paraId="3DDC7F1F" w14:textId="7A6928FC" w:rsidR="00050203" w:rsidRDefault="00050203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3.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3. kirjeldab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meeskonnatööna erinevate lahenduste kultuurilist, sotsiaalset ja/või rahalist väärtust</w:t>
            </w:r>
          </w:p>
          <w:p w14:paraId="4F05A8D8" w14:textId="2F5649F4" w:rsidR="00050203" w:rsidRDefault="00050203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3.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4. valib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meeskonnatööna sobiva jätkusuutliku lahenduse probleemile</w:t>
            </w:r>
          </w:p>
          <w:p w14:paraId="4A0E3306" w14:textId="1C5FF088" w:rsidR="00076344" w:rsidRPr="00802165" w:rsidRDefault="00050203" w:rsidP="00744564">
            <w:pPr>
              <w:spacing w:before="0" w:after="0" w:line="240" w:lineRule="auto"/>
              <w:rPr>
                <w:rFonts w:ascii="Cambria" w:hAnsi="Cambria"/>
                <w:b/>
                <w:bCs/>
                <w:color w:val="1339FF"/>
              </w:rPr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3.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5. koostab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meeskonnatööna tegevuskava valitud lahenduse elluviimiseks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24C9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harjutused: probleemide määratlemine, analüüs ja lahendusmeetodid</w:t>
            </w:r>
          </w:p>
          <w:p w14:paraId="7CF2FC18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Arutelu ja analüüs väärtusloomest ja igaühe panustamisest ühiskonnas</w:t>
            </w:r>
          </w:p>
          <w:p w14:paraId="10BE18A3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loovharjutused</w:t>
            </w:r>
          </w:p>
          <w:p w14:paraId="67C3D8B0" w14:textId="442FE85B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Kultuurilise, sotsiaalse ja rahalise väärtuse analüüs</w:t>
            </w:r>
          </w:p>
          <w:p w14:paraId="5F5CCFF9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Jätkusuutlikkus, vastutustundlikkus ja keskkonnategurite analüüs väärtusloomes</w:t>
            </w:r>
          </w:p>
          <w:p w14:paraId="06A35CDA" w14:textId="77777777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Projektid ja projektijuhtimine</w:t>
            </w:r>
          </w:p>
          <w:p w14:paraId="1DC84EE3" w14:textId="073D4FFC" w:rsidR="00076344" w:rsidRPr="00802165" w:rsidRDefault="00076344" w:rsidP="00744564">
            <w:pPr>
              <w:tabs>
                <w:tab w:val="left" w:pos="708"/>
              </w:tabs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9FB2" w14:textId="0E51BC0A" w:rsidR="00E6410D" w:rsidRPr="00BC6127" w:rsidRDefault="00E6410D" w:rsidP="00744564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</w:rPr>
            </w:pPr>
            <w:r w:rsidRPr="002D5695">
              <w:rPr>
                <w:rFonts w:ascii="Cambria" w:hAnsi="Cambria"/>
                <w:b/>
              </w:rPr>
              <w:t>Praktiline meeskonnatöö</w:t>
            </w:r>
            <w:r w:rsidR="002D5695">
              <w:rPr>
                <w:rFonts w:ascii="Cambria" w:hAnsi="Cambria"/>
              </w:rPr>
              <w:t>:</w:t>
            </w:r>
            <w:r w:rsidRPr="00BC6127">
              <w:rPr>
                <w:rFonts w:ascii="Cambria" w:hAnsi="Cambria"/>
              </w:rPr>
              <w:t xml:space="preserve"> </w:t>
            </w:r>
            <w:r w:rsidR="00A87486">
              <w:rPr>
                <w:rFonts w:ascii="Cambria" w:hAnsi="Cambria"/>
              </w:rPr>
              <w:t>P</w:t>
            </w:r>
            <w:r w:rsidRPr="00BC6127">
              <w:rPr>
                <w:rFonts w:ascii="Cambria" w:hAnsi="Cambria"/>
              </w:rPr>
              <w:t xml:space="preserve">robleemianalüüs ja -lahendus </w:t>
            </w:r>
          </w:p>
          <w:p w14:paraId="28872EE9" w14:textId="7BBF42C2" w:rsidR="00076344" w:rsidRPr="00C17183" w:rsidRDefault="00E6410D" w:rsidP="00744564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</w:rPr>
            </w:pPr>
            <w:r w:rsidRPr="00C17183">
              <w:rPr>
                <w:rFonts w:ascii="Cambria" w:hAnsi="Cambria"/>
              </w:rPr>
              <w:t>Projekti kavandamine</w:t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AC44C" w14:textId="65CAD9EF" w:rsidR="00021781" w:rsidRPr="00947CD3" w:rsidRDefault="00021781" w:rsidP="00947CD3">
            <w:pPr>
              <w:suppressAutoHyphens/>
              <w:autoSpaceDN w:val="0"/>
              <w:spacing w:before="0"/>
              <w:textAlignment w:val="baseline"/>
              <w:rPr>
                <w:rFonts w:ascii="Cambria" w:hAnsi="Cambria"/>
              </w:rPr>
            </w:pPr>
            <w:r w:rsidRPr="00947CD3">
              <w:rPr>
                <w:rFonts w:ascii="Cambria" w:hAnsi="Cambria"/>
                <w:b/>
                <w:bCs/>
              </w:rPr>
              <w:t>Väärtusloome ja panustamine</w:t>
            </w:r>
            <w:r w:rsidR="00947CD3">
              <w:rPr>
                <w:rFonts w:ascii="Cambria" w:hAnsi="Cambria"/>
                <w:b/>
                <w:bCs/>
              </w:rPr>
              <w:t xml:space="preserve"> </w:t>
            </w:r>
            <w:r w:rsidRPr="00947CD3">
              <w:rPr>
                <w:rFonts w:ascii="Cambria" w:hAnsi="Cambria"/>
                <w:b/>
              </w:rPr>
              <w:t>1 EKAP</w:t>
            </w:r>
            <w:r w:rsidRPr="00947CD3">
              <w:rPr>
                <w:rFonts w:ascii="Cambria" w:hAnsi="Cambria"/>
              </w:rPr>
              <w:t xml:space="preserve"> </w:t>
            </w:r>
          </w:p>
          <w:p w14:paraId="613F6624" w14:textId="3C4E08F7" w:rsidR="00021781" w:rsidRPr="002D5695" w:rsidRDefault="00021781" w:rsidP="00744564">
            <w:pPr>
              <w:pStyle w:val="Loendilik"/>
              <w:numPr>
                <w:ilvl w:val="0"/>
                <w:numId w:val="12"/>
              </w:numPr>
              <w:suppressAutoHyphens/>
              <w:autoSpaceDN w:val="0"/>
              <w:spacing w:before="0"/>
              <w:textAlignment w:val="baseline"/>
              <w:rPr>
                <w:rFonts w:ascii="Cambria" w:hAnsi="Cambria"/>
              </w:rPr>
            </w:pPr>
            <w:r w:rsidRPr="002D5695">
              <w:rPr>
                <w:rFonts w:ascii="Cambria" w:hAnsi="Cambria"/>
              </w:rPr>
              <w:t>Probleemianalüüs</w:t>
            </w:r>
          </w:p>
          <w:p w14:paraId="583E6E8F" w14:textId="77777777" w:rsidR="00021781" w:rsidRPr="00021781" w:rsidRDefault="00021781" w:rsidP="00744564">
            <w:pPr>
              <w:pStyle w:val="Vahedeta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021781">
              <w:rPr>
                <w:rFonts w:ascii="Cambria" w:hAnsi="Cambria"/>
                <w:sz w:val="22"/>
                <w:szCs w:val="22"/>
              </w:rPr>
              <w:t>Probleemilahendusmeetodid</w:t>
            </w:r>
          </w:p>
          <w:p w14:paraId="6E244AF9" w14:textId="77777777" w:rsidR="00021781" w:rsidRPr="00021781" w:rsidRDefault="00021781" w:rsidP="00744564">
            <w:pPr>
              <w:pStyle w:val="Vahedeta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021781">
              <w:rPr>
                <w:rFonts w:ascii="Cambria" w:hAnsi="Cambria"/>
                <w:sz w:val="22"/>
                <w:szCs w:val="22"/>
              </w:rPr>
              <w:t>Väärtusloome</w:t>
            </w:r>
          </w:p>
          <w:p w14:paraId="015D294C" w14:textId="77777777" w:rsidR="00021781" w:rsidRPr="00021781" w:rsidRDefault="00021781" w:rsidP="00744564">
            <w:pPr>
              <w:pStyle w:val="Vahedeta"/>
              <w:numPr>
                <w:ilvl w:val="0"/>
                <w:numId w:val="12"/>
              </w:numPr>
              <w:rPr>
                <w:rFonts w:ascii="Cambria" w:hAnsi="Cambria"/>
                <w:sz w:val="22"/>
                <w:szCs w:val="22"/>
              </w:rPr>
            </w:pPr>
            <w:r w:rsidRPr="00021781">
              <w:rPr>
                <w:rFonts w:ascii="Cambria" w:hAnsi="Cambria"/>
                <w:sz w:val="22"/>
                <w:szCs w:val="22"/>
              </w:rPr>
              <w:t>Keskkonnategurite analüüs</w:t>
            </w:r>
          </w:p>
          <w:p w14:paraId="651F6F51" w14:textId="772323F9" w:rsidR="00076344" w:rsidRPr="00802165" w:rsidRDefault="00021781" w:rsidP="00744564">
            <w:pPr>
              <w:pStyle w:val="mooduliteemad"/>
              <w:numPr>
                <w:ilvl w:val="0"/>
                <w:numId w:val="12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</w:rPr>
            </w:pPr>
            <w:r w:rsidRPr="00021781">
              <w:rPr>
                <w:rFonts w:ascii="Cambria" w:eastAsia="Times New Roman" w:hAnsi="Cambria"/>
                <w:b w:val="0"/>
              </w:rPr>
              <w:t>Projekt</w:t>
            </w:r>
            <w:r w:rsidRPr="00802165">
              <w:rPr>
                <w:rStyle w:val="Rhutus"/>
                <w:rFonts w:ascii="Cambria" w:hAnsi="Cambria"/>
              </w:rPr>
              <w:t xml:space="preserve"> </w:t>
            </w:r>
          </w:p>
        </w:tc>
      </w:tr>
      <w:tr w:rsidR="00076344" w14:paraId="1E8A8DA7" w14:textId="77777777" w:rsidTr="00076344">
        <w:trPr>
          <w:trHeight w:val="266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5571" w14:textId="77777777" w:rsidR="00076344" w:rsidRDefault="003A6815" w:rsidP="00744564">
            <w:pPr>
              <w:spacing w:before="0" w:line="240" w:lineRule="auto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  <w:b/>
                <w:bCs/>
                <w:color w:val="FF0000"/>
              </w:rPr>
              <w:t xml:space="preserve">ÕV4. </w:t>
            </w:r>
            <w:r>
              <w:rPr>
                <w:rFonts w:ascii="Cambria" w:eastAsia="Times New Roman" w:hAnsi="Cambria"/>
                <w:b/>
                <w:color w:val="FF0000"/>
              </w:rPr>
              <w:t>koostab</w:t>
            </w:r>
            <w:r>
              <w:rPr>
                <w:rFonts w:ascii="Cambria" w:eastAsia="Times New Roman" w:hAnsi="Cambria"/>
              </w:rPr>
              <w:t xml:space="preserve"> ennastjuhtiva õppijana isikliku lühi- ja pikaajalise karjääriplaani</w:t>
            </w:r>
          </w:p>
          <w:p w14:paraId="651E694F" w14:textId="77777777" w:rsidR="003A6815" w:rsidRDefault="003A6815" w:rsidP="00744564">
            <w:pPr>
              <w:spacing w:before="0" w:line="240" w:lineRule="auto"/>
              <w:rPr>
                <w:rFonts w:ascii="Cambria" w:hAnsi="Cambria"/>
                <w:b/>
                <w:bCs/>
                <w:color w:val="FF0000"/>
              </w:rPr>
            </w:pPr>
            <w:r>
              <w:rPr>
                <w:rFonts w:ascii="Cambria" w:hAnsi="Cambria"/>
                <w:b/>
                <w:bCs/>
                <w:color w:val="FF0000"/>
              </w:rPr>
              <w:t>1EKAP</w:t>
            </w:r>
          </w:p>
          <w:p w14:paraId="5ABAD95C" w14:textId="33BBB912" w:rsidR="007F2768" w:rsidRPr="00454E65" w:rsidRDefault="007F276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151E3F">
              <w:rPr>
                <w:rFonts w:ascii="Cambria" w:hAnsi="Cambria"/>
              </w:rPr>
              <w:t>6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151E3F">
              <w:rPr>
                <w:rFonts w:ascii="Cambria" w:hAnsi="Cambria"/>
              </w:rPr>
              <w:t>20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6A00D5DD" w14:textId="77777777" w:rsidR="007F2768" w:rsidRDefault="007F2768" w:rsidP="00744564">
            <w:pPr>
              <w:spacing w:before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lastRenderedPageBreak/>
              <w:t xml:space="preserve">kokku: </w:t>
            </w:r>
            <w:r w:rsidR="00151E3F">
              <w:rPr>
                <w:rFonts w:ascii="Cambria" w:hAnsi="Cambria"/>
              </w:rPr>
              <w:t>26</w:t>
            </w:r>
          </w:p>
          <w:p w14:paraId="46C1A2F0" w14:textId="77777777" w:rsidR="00B17143" w:rsidRDefault="00B17143" w:rsidP="00744564">
            <w:pPr>
              <w:spacing w:before="0" w:line="240" w:lineRule="auto"/>
              <w:rPr>
                <w:rFonts w:ascii="Cambria" w:hAnsi="Cambria"/>
                <w:bCs/>
              </w:rPr>
            </w:pPr>
            <w:r w:rsidRPr="00B17143">
              <w:rPr>
                <w:rFonts w:ascii="Cambria" w:hAnsi="Cambria"/>
                <w:bCs/>
              </w:rPr>
              <w:t>Ade Sepp (2+8)</w:t>
            </w:r>
          </w:p>
          <w:p w14:paraId="252EFE3E" w14:textId="0FCC2C7D" w:rsidR="00B17143" w:rsidRPr="00B17143" w:rsidRDefault="00B17143" w:rsidP="00744564">
            <w:pPr>
              <w:spacing w:before="0" w:line="240" w:lineRule="auto"/>
              <w:rPr>
                <w:rFonts w:ascii="Cambria" w:hAnsi="Cambria"/>
                <w:bCs/>
              </w:rPr>
            </w:pPr>
            <w:r>
              <w:rPr>
                <w:rFonts w:ascii="Cambria" w:hAnsi="Cambria"/>
                <w:bCs/>
              </w:rPr>
              <w:t>Anne-Li Tilk (4+12)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5CA6" w14:textId="279B518C" w:rsidR="00C17249" w:rsidRDefault="00C17249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lastRenderedPageBreak/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4.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1. analüüsib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oma kutsealast arengut õpingute vältel, seostades seda lähemate ja kaugemate eesmärkidega ning tehes vajadusel muudatusi eesmärkides ja/või tegevustes</w:t>
            </w:r>
          </w:p>
          <w:p w14:paraId="1368209A" w14:textId="0C942DEC" w:rsidR="00C17249" w:rsidRDefault="00C17249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4.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2. kasutab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 xml:space="preserve">asjakohaseid infoallikaid endale koolitus-, praktika- või töökoha leidmisel </w:t>
            </w:r>
            <w:r>
              <w:rPr>
                <w:rFonts w:ascii="Cambria" w:eastAsia="Times New Roman" w:hAnsi="Cambria"/>
              </w:rPr>
              <w:lastRenderedPageBreak/>
              <w:t>ning koostab kandideerimiseks vajalikud materjalid</w:t>
            </w:r>
          </w:p>
          <w:p w14:paraId="1CB774B0" w14:textId="2BB263D8" w:rsidR="00C17249" w:rsidRDefault="00C17249" w:rsidP="00744564">
            <w:pPr>
              <w:spacing w:before="0" w:after="0" w:line="240" w:lineRule="auto"/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744564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4.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3. selgitab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tegureid, mis mõjutavad tema karjäärivalikuid ja millega on vaja arvestada otsuste langetamisel, lähtudes eesmärkidest ning lühi- ja pikaajalisest karjääriplaanist</w:t>
            </w:r>
          </w:p>
          <w:p w14:paraId="16DC449A" w14:textId="5325235F" w:rsidR="00076344" w:rsidRPr="00802165" w:rsidRDefault="00C17249" w:rsidP="00CE5410">
            <w:pPr>
              <w:spacing w:before="0" w:after="0" w:line="240" w:lineRule="auto"/>
              <w:rPr>
                <w:rFonts w:ascii="Cambria" w:hAnsi="Cambria"/>
                <w:b/>
                <w:bCs/>
                <w:color w:val="1339FF"/>
              </w:rPr>
            </w:pP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HK</w:t>
            </w:r>
            <w:r w:rsidR="00CE5410">
              <w:rPr>
                <w:rFonts w:ascii="Cambria" w:eastAsia="Times New Roman" w:hAnsi="Cambria"/>
                <w:b/>
                <w:bCs/>
                <w:color w:val="0070C0"/>
              </w:rPr>
              <w:t xml:space="preserve"> </w:t>
            </w:r>
            <w:r w:rsidR="007B5289">
              <w:rPr>
                <w:rFonts w:ascii="Cambria" w:eastAsia="Times New Roman" w:hAnsi="Cambria"/>
                <w:b/>
                <w:bCs/>
                <w:color w:val="0070C0"/>
              </w:rPr>
              <w:t>4</w:t>
            </w:r>
            <w:r w:rsidR="00CE5410">
              <w:rPr>
                <w:rFonts w:ascii="Cambria" w:eastAsia="Times New Roman" w:hAnsi="Cambria"/>
                <w:b/>
                <w:bCs/>
                <w:color w:val="0070C0"/>
              </w:rPr>
              <w:t>.</w:t>
            </w:r>
            <w:r w:rsidRPr="007A082E">
              <w:rPr>
                <w:rFonts w:ascii="Cambria" w:eastAsia="Times New Roman" w:hAnsi="Cambria"/>
                <w:b/>
                <w:bCs/>
                <w:color w:val="0070C0"/>
              </w:rPr>
              <w:t>4. selgitab</w:t>
            </w:r>
            <w:r w:rsidRPr="007A082E">
              <w:rPr>
                <w:rFonts w:ascii="Cambria" w:eastAsia="Times New Roman" w:hAnsi="Cambria"/>
                <w:color w:val="0070C0"/>
              </w:rPr>
              <w:t xml:space="preserve"> </w:t>
            </w:r>
            <w:r>
              <w:rPr>
                <w:rFonts w:ascii="Cambria" w:eastAsia="Times New Roman" w:hAnsi="Cambria"/>
              </w:rPr>
              <w:t>enda õpitavate oskuste arendamise ja rakendamise võimalusi muutuvas keskkonnas</w:t>
            </w:r>
          </w:p>
        </w:tc>
        <w:tc>
          <w:tcPr>
            <w:tcW w:w="3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183" w14:textId="77777777" w:rsidR="0012686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lastRenderedPageBreak/>
              <w:t>Infootsingud</w:t>
            </w:r>
          </w:p>
          <w:p w14:paraId="306DFD82" w14:textId="65EDC25E" w:rsidR="00076344" w:rsidRPr="00802165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töövahenduskeskkondades </w:t>
            </w:r>
          </w:p>
          <w:p w14:paraId="06A32A97" w14:textId="77777777" w:rsidR="00076344" w:rsidRPr="00802165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Infoallikate kriitiline hindamine</w:t>
            </w:r>
          </w:p>
          <w:p w14:paraId="59248422" w14:textId="77777777" w:rsidR="00BC612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Praktilised harjutused praktika-</w:t>
            </w:r>
          </w:p>
          <w:p w14:paraId="22629933" w14:textId="77777777" w:rsidR="00BC612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ja töökoha leidmiseks ning </w:t>
            </w:r>
          </w:p>
          <w:p w14:paraId="6E2FF68E" w14:textId="77777777" w:rsidR="00BC612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kandideerimiseks, (protsessi</w:t>
            </w:r>
          </w:p>
          <w:p w14:paraId="6D4C7291" w14:textId="41128ABD" w:rsidR="00BC612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skeem, eneseanalüüs, </w:t>
            </w:r>
          </w:p>
          <w:p w14:paraId="3CA58579" w14:textId="3B9C1132" w:rsidR="00076344" w:rsidRPr="00802165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dokumendid)</w:t>
            </w:r>
          </w:p>
          <w:p w14:paraId="544F47B0" w14:textId="77777777" w:rsidR="00BC612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Elukestva õppe võimalused ja</w:t>
            </w:r>
          </w:p>
          <w:p w14:paraId="34FE49A6" w14:textId="007E0348" w:rsidR="00076344" w:rsidRPr="00802165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analüüs</w:t>
            </w:r>
          </w:p>
          <w:p w14:paraId="1845F250" w14:textId="77777777" w:rsidR="00BC6127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lastRenderedPageBreak/>
              <w:t>Taseme- ja täienduskoolituste</w:t>
            </w:r>
          </w:p>
          <w:p w14:paraId="1A5C4537" w14:textId="4E6D930B" w:rsidR="00076344" w:rsidRPr="00802165" w:rsidRDefault="00076344" w:rsidP="00744564">
            <w:pPr>
              <w:tabs>
                <w:tab w:val="left" w:pos="708"/>
              </w:tabs>
              <w:spacing w:before="0" w:after="0" w:line="240" w:lineRule="auto"/>
              <w:ind w:left="170" w:hanging="170"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>analüüs ja eesmärgid</w:t>
            </w:r>
          </w:p>
          <w:p w14:paraId="1B4084A4" w14:textId="77777777" w:rsidR="00076344" w:rsidRPr="00802165" w:rsidRDefault="00076344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7986" w14:textId="32E62915" w:rsidR="00126867" w:rsidRPr="00126867" w:rsidRDefault="00A87486" w:rsidP="00744564">
            <w:pPr>
              <w:suppressAutoHyphens/>
              <w:autoSpaceDN w:val="0"/>
              <w:spacing w:before="0" w:line="240" w:lineRule="auto"/>
              <w:ind w:left="57"/>
              <w:textAlignment w:val="baseline"/>
            </w:pPr>
            <w:r w:rsidRPr="00A87486">
              <w:rPr>
                <w:rFonts w:ascii="Cambria" w:hAnsi="Cambria"/>
                <w:b/>
              </w:rPr>
              <w:lastRenderedPageBreak/>
              <w:t>Iseseisev öö:</w:t>
            </w:r>
            <w:r>
              <w:rPr>
                <w:rFonts w:ascii="Cambria" w:hAnsi="Cambria"/>
              </w:rPr>
              <w:t xml:space="preserve"> </w:t>
            </w:r>
            <w:r w:rsidR="00126867" w:rsidRPr="00C17183">
              <w:rPr>
                <w:rFonts w:ascii="Cambria" w:hAnsi="Cambria"/>
              </w:rPr>
              <w:t xml:space="preserve">Lühi- ja pikaajaline karjääriplaan </w:t>
            </w:r>
          </w:p>
          <w:p w14:paraId="152D4001" w14:textId="5AFEA83F" w:rsidR="00076344" w:rsidRPr="00C17183" w:rsidRDefault="00A87486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</w:t>
            </w:r>
            <w:r w:rsidR="00126867" w:rsidRPr="00C17183">
              <w:rPr>
                <w:rFonts w:ascii="Cambria" w:hAnsi="Cambria"/>
              </w:rPr>
              <w:t xml:space="preserve">-portfoolio </w:t>
            </w:r>
            <w:r>
              <w:rPr>
                <w:rFonts w:ascii="Cambria" w:hAnsi="Cambria"/>
              </w:rPr>
              <w:t>loomine ja arendamine</w:t>
            </w:r>
            <w:r w:rsidR="00126867" w:rsidRPr="00C17183">
              <w:rPr>
                <w:rFonts w:ascii="Cambria" w:hAnsi="Cambria"/>
                <w:lang w:val="en-US"/>
              </w:rPr>
              <w:br/>
            </w:r>
          </w:p>
        </w:tc>
        <w:tc>
          <w:tcPr>
            <w:tcW w:w="3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C599B7" w14:textId="6B3B3F77" w:rsidR="00126867" w:rsidRPr="00947CD3" w:rsidRDefault="00126867" w:rsidP="00947CD3">
            <w:pPr>
              <w:suppressAutoHyphens/>
              <w:autoSpaceDN w:val="0"/>
              <w:spacing w:before="0"/>
              <w:ind w:left="57"/>
              <w:textAlignment w:val="baseline"/>
              <w:rPr>
                <w:rFonts w:ascii="Cambria" w:hAnsi="Cambria"/>
              </w:rPr>
            </w:pPr>
            <w:r w:rsidRPr="00947CD3">
              <w:rPr>
                <w:rFonts w:ascii="Cambria" w:hAnsi="Cambria"/>
                <w:b/>
                <w:bCs/>
              </w:rPr>
              <w:t>Tööalase karjääri kujundamine</w:t>
            </w:r>
            <w:r w:rsidR="00947CD3">
              <w:rPr>
                <w:rFonts w:ascii="Cambria" w:hAnsi="Cambria"/>
                <w:lang w:val="en-US"/>
              </w:rPr>
              <w:t xml:space="preserve"> </w:t>
            </w:r>
            <w:r w:rsidRPr="00947CD3">
              <w:rPr>
                <w:rFonts w:ascii="Cambria" w:hAnsi="Cambria"/>
                <w:b/>
              </w:rPr>
              <w:t>1 EKAP</w:t>
            </w:r>
            <w:r w:rsidRPr="00947CD3">
              <w:rPr>
                <w:rFonts w:ascii="Cambria" w:hAnsi="Cambria"/>
              </w:rPr>
              <w:t xml:space="preserve"> </w:t>
            </w:r>
          </w:p>
          <w:p w14:paraId="0DDF8CF4" w14:textId="21986774" w:rsidR="00126867" w:rsidRPr="006313CB" w:rsidRDefault="00126867" w:rsidP="00744564">
            <w:pPr>
              <w:pStyle w:val="Loendilik"/>
              <w:numPr>
                <w:ilvl w:val="0"/>
                <w:numId w:val="13"/>
              </w:numPr>
              <w:suppressAutoHyphens/>
              <w:autoSpaceDN w:val="0"/>
              <w:spacing w:before="0"/>
              <w:textAlignment w:val="baseline"/>
              <w:rPr>
                <w:rFonts w:ascii="Cambria" w:hAnsi="Cambria"/>
              </w:rPr>
            </w:pPr>
            <w:r w:rsidRPr="006313CB">
              <w:rPr>
                <w:rFonts w:ascii="Cambria" w:hAnsi="Cambria"/>
              </w:rPr>
              <w:t>Kutsealane areng</w:t>
            </w:r>
          </w:p>
          <w:p w14:paraId="542F3180" w14:textId="77777777" w:rsidR="00126867" w:rsidRPr="00126867" w:rsidRDefault="00126867" w:rsidP="00744564">
            <w:pPr>
              <w:pStyle w:val="Vahedeta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126867">
              <w:rPr>
                <w:rFonts w:ascii="Cambria" w:hAnsi="Cambria"/>
                <w:sz w:val="22"/>
                <w:szCs w:val="22"/>
              </w:rPr>
              <w:t>Enesehindamine, tagasiside ja õpitulemused</w:t>
            </w:r>
          </w:p>
          <w:p w14:paraId="318AD291" w14:textId="77777777" w:rsidR="00126867" w:rsidRPr="00126867" w:rsidRDefault="00126867" w:rsidP="00744564">
            <w:pPr>
              <w:pStyle w:val="Vahedeta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126867">
              <w:rPr>
                <w:rFonts w:ascii="Cambria" w:hAnsi="Cambria"/>
                <w:sz w:val="22"/>
                <w:szCs w:val="22"/>
              </w:rPr>
              <w:t>Karjääriinfo allikad</w:t>
            </w:r>
          </w:p>
          <w:p w14:paraId="35BCE110" w14:textId="77777777" w:rsidR="00126867" w:rsidRPr="00126867" w:rsidRDefault="00126867" w:rsidP="00744564">
            <w:pPr>
              <w:pStyle w:val="Vahedeta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126867">
              <w:rPr>
                <w:rFonts w:ascii="Cambria" w:hAnsi="Cambria"/>
                <w:sz w:val="22"/>
                <w:szCs w:val="22"/>
              </w:rPr>
              <w:t>Tööotsimise viisid. CV ja sellega kaasnevad dokumendid</w:t>
            </w:r>
          </w:p>
          <w:p w14:paraId="2A12FB3B" w14:textId="77777777" w:rsidR="00126867" w:rsidRPr="00126867" w:rsidRDefault="00126867" w:rsidP="00744564">
            <w:pPr>
              <w:pStyle w:val="Vahedeta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126867">
              <w:rPr>
                <w:rFonts w:ascii="Cambria" w:hAnsi="Cambria"/>
                <w:sz w:val="22"/>
                <w:szCs w:val="22"/>
              </w:rPr>
              <w:t>Kandideerimine</w:t>
            </w:r>
          </w:p>
          <w:p w14:paraId="353CC6CC" w14:textId="77777777" w:rsidR="00126867" w:rsidRPr="00126867" w:rsidRDefault="00126867" w:rsidP="00744564">
            <w:pPr>
              <w:pStyle w:val="Vahedeta"/>
              <w:numPr>
                <w:ilvl w:val="0"/>
                <w:numId w:val="13"/>
              </w:numPr>
              <w:rPr>
                <w:rFonts w:ascii="Cambria" w:hAnsi="Cambria"/>
                <w:sz w:val="22"/>
                <w:szCs w:val="22"/>
              </w:rPr>
            </w:pPr>
            <w:r w:rsidRPr="00126867">
              <w:rPr>
                <w:rFonts w:ascii="Cambria" w:hAnsi="Cambria"/>
                <w:sz w:val="22"/>
                <w:szCs w:val="22"/>
              </w:rPr>
              <w:lastRenderedPageBreak/>
              <w:t xml:space="preserve">Tööintervjuu </w:t>
            </w:r>
          </w:p>
          <w:p w14:paraId="03FD113A" w14:textId="77A35B12" w:rsidR="00076344" w:rsidRPr="00802165" w:rsidRDefault="00126867" w:rsidP="00744564">
            <w:pPr>
              <w:pStyle w:val="mooduliteemad"/>
              <w:numPr>
                <w:ilvl w:val="0"/>
                <w:numId w:val="13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</w:rPr>
            </w:pPr>
            <w:r w:rsidRPr="00126867">
              <w:rPr>
                <w:rFonts w:ascii="Cambria" w:eastAsia="Times New Roman" w:hAnsi="Cambria"/>
                <w:b w:val="0"/>
              </w:rPr>
              <w:t>Karjääriplaan</w:t>
            </w:r>
          </w:p>
        </w:tc>
      </w:tr>
      <w:tr w:rsidR="00076344" w14:paraId="40B716F2" w14:textId="77777777" w:rsidTr="002B66E3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990B" w14:textId="77777777" w:rsidR="00076344" w:rsidRPr="00802165" w:rsidRDefault="0007634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lastRenderedPageBreak/>
              <w:t>Iseseisev töö moodulis</w:t>
            </w: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71F8C" w14:textId="781A4B40" w:rsidR="00076344" w:rsidRPr="00802165" w:rsidRDefault="001271E8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ÕV1</w:t>
            </w:r>
            <w:r w:rsidR="006313CB">
              <w:rPr>
                <w:rFonts w:ascii="Cambria" w:hAnsi="Cambria"/>
              </w:rPr>
              <w:t>. Eneseanalüüs ja õpitegevuse plaan</w:t>
            </w:r>
          </w:p>
          <w:p w14:paraId="56F2F9F0" w14:textId="3C096FD8" w:rsidR="006313CB" w:rsidRPr="00BC6127" w:rsidRDefault="006313CB" w:rsidP="00744564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ÕV2. </w:t>
            </w:r>
            <w:r w:rsidRPr="006313CB">
              <w:rPr>
                <w:rFonts w:ascii="Cambria" w:hAnsi="Cambria"/>
              </w:rPr>
              <w:t>Kompleksülesanne:</w:t>
            </w:r>
            <w:r w:rsidRPr="00BC6127">
              <w:rPr>
                <w:rFonts w:ascii="Cambria" w:hAnsi="Cambria"/>
              </w:rPr>
              <w:t xml:space="preserve"> väikeettevõtte töökeskkonna ja töökorralduse kirjeldus, sh töökeskkonna riskide hindamine</w:t>
            </w:r>
            <w:r>
              <w:rPr>
                <w:rFonts w:ascii="Cambria" w:hAnsi="Cambria"/>
              </w:rPr>
              <w:t xml:space="preserve">. </w:t>
            </w:r>
            <w:r w:rsidRPr="006313CB">
              <w:rPr>
                <w:rFonts w:ascii="Cambria" w:hAnsi="Cambria"/>
              </w:rPr>
              <w:t>Kompleksülesanne:</w:t>
            </w:r>
            <w:r w:rsidRPr="00BC6127">
              <w:rPr>
                <w:rFonts w:ascii="Cambria" w:hAnsi="Cambria"/>
              </w:rPr>
              <w:t xml:space="preserve"> töötamise õiguslikest alustest (lepingud, õigused ja kohustused)</w:t>
            </w:r>
          </w:p>
          <w:p w14:paraId="297D2311" w14:textId="48093F1A" w:rsidR="00076344" w:rsidRPr="00802165" w:rsidRDefault="006313CB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ÕV4. </w:t>
            </w:r>
            <w:r w:rsidRPr="006313CB">
              <w:rPr>
                <w:rFonts w:ascii="Cambria" w:hAnsi="Cambria"/>
              </w:rPr>
              <w:t>Lühi- ja pikaajaline karjääriplaan</w:t>
            </w:r>
            <w:r>
              <w:rPr>
                <w:rFonts w:ascii="Cambria" w:hAnsi="Cambria"/>
              </w:rPr>
              <w:t xml:space="preserve">. </w:t>
            </w:r>
            <w:r w:rsidRPr="006313CB">
              <w:rPr>
                <w:rFonts w:ascii="Cambria" w:hAnsi="Cambria"/>
              </w:rPr>
              <w:t>E-portfoolio loomine ja arendamine</w:t>
            </w:r>
          </w:p>
        </w:tc>
      </w:tr>
      <w:tr w:rsidR="006313CB" w14:paraId="7E334BF9" w14:textId="77777777" w:rsidTr="002B66E3">
        <w:trPr>
          <w:trHeight w:val="315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BB22" w14:textId="62AC1E9A" w:rsidR="006313CB" w:rsidRPr="00802165" w:rsidRDefault="006313CB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Praktiline meeskonnatöö</w:t>
            </w: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DCB77" w14:textId="0445811C" w:rsidR="006313CB" w:rsidRDefault="006313CB" w:rsidP="00744564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ÕV3. P</w:t>
            </w:r>
            <w:r w:rsidRPr="00BC6127">
              <w:rPr>
                <w:rFonts w:ascii="Cambria" w:hAnsi="Cambria"/>
              </w:rPr>
              <w:t>robleemianalüüs ja -lahendus</w:t>
            </w:r>
            <w:r>
              <w:rPr>
                <w:rFonts w:ascii="Cambria" w:hAnsi="Cambria"/>
              </w:rPr>
              <w:t xml:space="preserve">. </w:t>
            </w:r>
            <w:r w:rsidRPr="00C17183">
              <w:rPr>
                <w:rFonts w:ascii="Cambria" w:hAnsi="Cambria"/>
              </w:rPr>
              <w:t>Projekti kavandamine</w:t>
            </w:r>
          </w:p>
        </w:tc>
      </w:tr>
      <w:tr w:rsidR="00076344" w14:paraId="10F413F7" w14:textId="77777777" w:rsidTr="002B66E3">
        <w:trPr>
          <w:trHeight w:val="411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1E9A" w14:textId="77777777" w:rsidR="00076344" w:rsidRPr="00802165" w:rsidRDefault="0007634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hinde kujunemine</w:t>
            </w:r>
          </w:p>
          <w:p w14:paraId="2BBAC7DF" w14:textId="77777777" w:rsidR="00076344" w:rsidRPr="00802165" w:rsidRDefault="00076344" w:rsidP="00947CD3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Cs/>
                <w:i/>
                <w:iCs/>
                <w:spacing w:val="-1"/>
              </w:rPr>
            </w:pP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5121" w14:textId="166D2C9D" w:rsidR="00076344" w:rsidRPr="00802165" w:rsidRDefault="00076344" w:rsidP="0054603D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>Moodulit hinnatakse mitteeristavalt.</w:t>
            </w:r>
            <w:r w:rsidR="0054603D">
              <w:rPr>
                <w:rFonts w:ascii="Cambria" w:eastAsia="Calibri" w:hAnsi="Cambria" w:cs="Times New Roman"/>
              </w:rPr>
              <w:t xml:space="preserve"> </w:t>
            </w:r>
            <w:r w:rsidRPr="00802165">
              <w:rPr>
                <w:rFonts w:ascii="Cambria" w:eastAsia="Calibri" w:hAnsi="Cambria" w:cs="Times New Roman"/>
              </w:rPr>
              <w:t>Hindamise eelduseks on aruteludes ja rühmatöödes osalemine.</w:t>
            </w:r>
            <w:r w:rsidR="0054603D">
              <w:rPr>
                <w:rFonts w:ascii="Cambria" w:eastAsia="Calibri" w:hAnsi="Cambria" w:cs="Times New Roman"/>
              </w:rPr>
              <w:t xml:space="preserve"> </w:t>
            </w:r>
            <w:r w:rsidRPr="00802165">
              <w:rPr>
                <w:rFonts w:ascii="Cambria" w:eastAsia="Calibri" w:hAnsi="Cambria" w:cs="Times New Roman"/>
              </w:rPr>
              <w:t>Mooduli hinne kujuneb õpiväljundite hindamisülesannete täitmise alusel. Moodul loetakse arvestatuks, kui õppija on saavutatud kõik neli õpiväljundit lävendi (arvestatud) tasemel.</w:t>
            </w:r>
            <w:r w:rsidRPr="00802165">
              <w:rPr>
                <w:rFonts w:ascii="Cambria" w:hAnsi="Cambria"/>
              </w:rPr>
              <w:t xml:space="preserve"> </w:t>
            </w:r>
          </w:p>
        </w:tc>
      </w:tr>
      <w:tr w:rsidR="00076344" w14:paraId="7AFD9BA2" w14:textId="77777777" w:rsidTr="00076344">
        <w:trPr>
          <w:trHeight w:val="664"/>
        </w:trPr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F619" w14:textId="77777777" w:rsidR="00076344" w:rsidRPr="00802165" w:rsidRDefault="0007634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Kasutatav õppevara</w:t>
            </w:r>
          </w:p>
        </w:tc>
        <w:tc>
          <w:tcPr>
            <w:tcW w:w="13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76127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Vodja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, E., </w:t>
            </w:r>
            <w:proofErr w:type="spellStart"/>
            <w:r>
              <w:rPr>
                <w:rFonts w:ascii="Cambria" w:hAnsi="Cambria" w:cs="Calibri"/>
                <w:lang w:val="en-US"/>
              </w:rPr>
              <w:t>Zirnask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, V. </w:t>
            </w:r>
            <w:proofErr w:type="spellStart"/>
            <w:r>
              <w:rPr>
                <w:rFonts w:ascii="Cambria" w:hAnsi="Cambria" w:cs="Calibri"/>
                <w:lang w:val="en-US"/>
              </w:rPr>
              <w:t>jt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(2018). </w:t>
            </w:r>
            <w:proofErr w:type="spellStart"/>
            <w:r w:rsidRPr="0054603D">
              <w:rPr>
                <w:rFonts w:ascii="Cambria" w:hAnsi="Cambria" w:cs="Calibri"/>
                <w:i/>
                <w:iCs/>
                <w:lang w:val="en-US"/>
              </w:rPr>
              <w:t>Majandusõpik</w:t>
            </w:r>
            <w:proofErr w:type="spellEnd"/>
            <w:r w:rsidRPr="0054603D">
              <w:rPr>
                <w:rFonts w:ascii="Cambria" w:hAnsi="Cambria" w:cs="Calibri"/>
                <w:i/>
                <w:iCs/>
                <w:lang w:val="en-US"/>
              </w:rPr>
              <w:t xml:space="preserve"> </w:t>
            </w:r>
            <w:proofErr w:type="spellStart"/>
            <w:r w:rsidRPr="0054603D">
              <w:rPr>
                <w:rFonts w:ascii="Cambria" w:hAnsi="Cambria" w:cs="Calibri"/>
                <w:i/>
                <w:iCs/>
                <w:lang w:val="en-US"/>
              </w:rPr>
              <w:t>gümnaasiumile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. JA Eesti </w:t>
            </w:r>
            <w:hyperlink r:id="rId9" w:history="1">
              <w:r>
                <w:rPr>
                  <w:rStyle w:val="Hperlink"/>
                  <w:rFonts w:ascii="Cambria" w:hAnsi="Cambria" w:cs="Calibri"/>
                  <w:lang w:val="en-US"/>
                </w:rPr>
                <w:t>https://www.opiq.ee/Kit/Details/116</w:t>
              </w:r>
            </w:hyperlink>
          </w:p>
          <w:p w14:paraId="1436F2AE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Karjääri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kujundamise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õppematerjalid</w:t>
            </w:r>
            <w:proofErr w:type="spellEnd"/>
          </w:p>
          <w:p w14:paraId="1B08CB10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Õpioskuste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õppematerjalid</w:t>
            </w:r>
            <w:proofErr w:type="spellEnd"/>
          </w:p>
          <w:p w14:paraId="3B62F416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Majandusõpikud</w:t>
            </w:r>
            <w:proofErr w:type="spellEnd"/>
          </w:p>
          <w:p w14:paraId="5E3AD093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Probleemilahenduse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õppematerjalid</w:t>
            </w:r>
            <w:proofErr w:type="spellEnd"/>
          </w:p>
          <w:p w14:paraId="1160766A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Projektijuhtimise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õppematerjalid</w:t>
            </w:r>
            <w:proofErr w:type="spellEnd"/>
          </w:p>
          <w:p w14:paraId="3CAB8046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Töökeskkonna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ja </w:t>
            </w:r>
            <w:proofErr w:type="spellStart"/>
            <w:r>
              <w:rPr>
                <w:rFonts w:ascii="Cambria" w:hAnsi="Cambria" w:cs="Calibri"/>
                <w:lang w:val="en-US"/>
              </w:rPr>
              <w:t>tööõiguse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õppematerjalid</w:t>
            </w:r>
            <w:proofErr w:type="spellEnd"/>
          </w:p>
          <w:p w14:paraId="1A64C703" w14:textId="77777777" w:rsid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proofErr w:type="spellStart"/>
            <w:r>
              <w:rPr>
                <w:rFonts w:ascii="Cambria" w:hAnsi="Cambria" w:cs="Calibri"/>
                <w:lang w:val="en-US"/>
              </w:rPr>
              <w:t>Eamets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, R., </w:t>
            </w:r>
            <w:proofErr w:type="spellStart"/>
            <w:r>
              <w:rPr>
                <w:rFonts w:ascii="Cambria" w:hAnsi="Cambria" w:cs="Calibri"/>
                <w:lang w:val="en-US"/>
              </w:rPr>
              <w:t>Ernits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, R. (2012). </w:t>
            </w:r>
            <w:proofErr w:type="spellStart"/>
            <w:r w:rsidRPr="0054603D">
              <w:rPr>
                <w:rFonts w:ascii="Cambria" w:hAnsi="Cambria" w:cs="Calibri"/>
                <w:i/>
                <w:iCs/>
                <w:lang w:val="en-US"/>
              </w:rPr>
              <w:t>Ettevõtlikkusest</w:t>
            </w:r>
            <w:proofErr w:type="spellEnd"/>
            <w:r w:rsidRPr="0054603D">
              <w:rPr>
                <w:rFonts w:ascii="Cambria" w:hAnsi="Cambria" w:cs="Calibri"/>
                <w:i/>
                <w:iCs/>
                <w:lang w:val="en-US"/>
              </w:rPr>
              <w:t xml:space="preserve"> </w:t>
            </w:r>
            <w:proofErr w:type="spellStart"/>
            <w:r w:rsidRPr="0054603D">
              <w:rPr>
                <w:rFonts w:ascii="Cambria" w:hAnsi="Cambria" w:cs="Calibri"/>
                <w:i/>
                <w:iCs/>
                <w:lang w:val="en-US"/>
              </w:rPr>
              <w:t>ettevõtluseni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. Mainor </w:t>
            </w:r>
          </w:p>
          <w:p w14:paraId="27337FCE" w14:textId="77777777" w:rsidR="00A0397B" w:rsidRDefault="0066423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</w:pPr>
            <w:hyperlink r:id="rId10" w:history="1">
              <w:proofErr w:type="spellStart"/>
              <w:r w:rsidR="00A0397B">
                <w:rPr>
                  <w:rStyle w:val="Hperlink"/>
                  <w:rFonts w:ascii="Cambria" w:hAnsi="Cambria" w:cs="Calibri"/>
                  <w:lang w:val="en-US"/>
                </w:rPr>
                <w:t>Töölepingu</w:t>
              </w:r>
              <w:proofErr w:type="spellEnd"/>
              <w:r w:rsidR="00A0397B">
                <w:rPr>
                  <w:rStyle w:val="Hperlink"/>
                  <w:rFonts w:ascii="Cambria" w:hAnsi="Cambria" w:cs="Calibri"/>
                  <w:lang w:val="en-US"/>
                </w:rPr>
                <w:t xml:space="preserve"> </w:t>
              </w:r>
              <w:proofErr w:type="spellStart"/>
              <w:r w:rsidR="00A0397B">
                <w:rPr>
                  <w:rStyle w:val="Hperlink"/>
                  <w:rFonts w:ascii="Cambria" w:hAnsi="Cambria" w:cs="Calibri"/>
                  <w:lang w:val="en-US"/>
                </w:rPr>
                <w:t>seadus</w:t>
              </w:r>
              <w:proofErr w:type="spellEnd"/>
            </w:hyperlink>
          </w:p>
          <w:p w14:paraId="1B1CB1DD" w14:textId="639E394E" w:rsidR="00A0397B" w:rsidRPr="00A0397B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 w:cs="Calibri"/>
                <w:lang w:val="en-US"/>
              </w:rPr>
              <w:t>Töötervishoiu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ja </w:t>
            </w:r>
            <w:proofErr w:type="spellStart"/>
            <w:r>
              <w:rPr>
                <w:rFonts w:ascii="Cambria" w:hAnsi="Cambria" w:cs="Calibri"/>
                <w:lang w:val="en-US"/>
              </w:rPr>
              <w:t>tööohutuse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käsiraamat</w:t>
            </w:r>
            <w:proofErr w:type="spellEnd"/>
            <w:r>
              <w:rPr>
                <w:rFonts w:ascii="Cambria" w:hAnsi="Cambria" w:cs="Calibri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Calibri"/>
                <w:lang w:val="en-US"/>
              </w:rPr>
              <w:t>kutsekoolidele</w:t>
            </w:r>
            <w:proofErr w:type="spellEnd"/>
            <w:r w:rsidR="0054603D">
              <w:rPr>
                <w:rFonts w:ascii="Cambria" w:hAnsi="Cambria" w:cs="Calibri"/>
                <w:lang w:val="en-US"/>
              </w:rPr>
              <w:t>.</w:t>
            </w:r>
            <w:r>
              <w:rPr>
                <w:rFonts w:ascii="Cambria" w:hAnsi="Cambria" w:cs="Calibri"/>
                <w:lang w:val="en-US"/>
              </w:rPr>
              <w:t xml:space="preserve"> </w:t>
            </w:r>
            <w:r w:rsidR="0054603D">
              <w:rPr>
                <w:rFonts w:ascii="Cambria" w:hAnsi="Cambria" w:cs="Calibri"/>
                <w:lang w:val="en-US"/>
              </w:rPr>
              <w:t xml:space="preserve">Tallinn: </w:t>
            </w:r>
            <w:proofErr w:type="spellStart"/>
            <w:r>
              <w:rPr>
                <w:rFonts w:ascii="Cambria" w:hAnsi="Cambria" w:cs="Calibri"/>
                <w:lang w:val="en-US"/>
              </w:rPr>
              <w:t>Sotsiaalministeerium</w:t>
            </w:r>
            <w:proofErr w:type="spellEnd"/>
          </w:p>
          <w:p w14:paraId="34A00C1E" w14:textId="5208150F" w:rsidR="00076344" w:rsidRPr="00802165" w:rsidRDefault="00A0397B" w:rsidP="00744564">
            <w:pPr>
              <w:pStyle w:val="Loendilik"/>
              <w:numPr>
                <w:ilvl w:val="0"/>
                <w:numId w:val="9"/>
              </w:numPr>
              <w:suppressAutoHyphens/>
              <w:autoSpaceDE w:val="0"/>
              <w:autoSpaceDN w:val="0"/>
              <w:spacing w:before="0"/>
              <w:textAlignment w:val="baseline"/>
              <w:rPr>
                <w:rFonts w:ascii="Cambria" w:hAnsi="Cambria"/>
              </w:rPr>
            </w:pPr>
            <w:r>
              <w:rPr>
                <w:rFonts w:ascii="Cambria" w:hAnsi="Cambria" w:cs="Calibri"/>
                <w:lang w:val="en-US"/>
              </w:rPr>
              <w:t>web. ametikool.ee/</w:t>
            </w:r>
            <w:proofErr w:type="spellStart"/>
            <w:r>
              <w:rPr>
                <w:rFonts w:ascii="Cambria" w:hAnsi="Cambria" w:cs="Calibri"/>
                <w:lang w:val="en-US"/>
              </w:rPr>
              <w:t>anne-li</w:t>
            </w:r>
            <w:proofErr w:type="spellEnd"/>
            <w:r>
              <w:rPr>
                <w:rFonts w:ascii="Cambria" w:hAnsi="Cambria" w:cs="Calibri"/>
                <w:lang w:val="en-US"/>
              </w:rPr>
              <w:t>/</w:t>
            </w:r>
            <w:proofErr w:type="spellStart"/>
            <w:r>
              <w:rPr>
                <w:rFonts w:ascii="Cambria" w:hAnsi="Cambria" w:cs="Calibri"/>
                <w:lang w:val="en-US"/>
              </w:rPr>
              <w:t>kommunikatsioon</w:t>
            </w:r>
            <w:proofErr w:type="spellEnd"/>
          </w:p>
        </w:tc>
      </w:tr>
    </w:tbl>
    <w:p w14:paraId="447FE9FA" w14:textId="5B7508FF" w:rsidR="000023E4" w:rsidRDefault="000023E4" w:rsidP="00744564">
      <w:pPr>
        <w:spacing w:before="0" w:after="0" w:line="240" w:lineRule="auto"/>
        <w:rPr>
          <w:rFonts w:ascii="Cambria" w:hAnsi="Cambria"/>
        </w:rPr>
      </w:pPr>
    </w:p>
    <w:p w14:paraId="2CE363F9" w14:textId="77777777" w:rsidR="00644CC3" w:rsidRDefault="00644CC3" w:rsidP="00744564">
      <w:pPr>
        <w:spacing w:before="0" w:after="0" w:line="240" w:lineRule="auto"/>
        <w:rPr>
          <w:rFonts w:ascii="Cambria" w:hAnsi="Cambri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1"/>
        <w:gridCol w:w="4451"/>
        <w:gridCol w:w="168"/>
        <w:gridCol w:w="4283"/>
      </w:tblGrid>
      <w:tr w:rsidR="000023E4" w14:paraId="672FF027" w14:textId="77777777" w:rsidTr="00161F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661CDF09" w14:textId="77777777" w:rsidR="000023E4" w:rsidRPr="00802165" w:rsidRDefault="000023E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2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CA55BA5" w14:textId="6E8ED433" w:rsidR="000023E4" w:rsidRPr="00802165" w:rsidRDefault="00591C67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bookmarkStart w:id="1" w:name="_ETTEVÕTLUSKESKKOND_JA_ETTEVÕTTE"/>
            <w:bookmarkEnd w:id="1"/>
            <w:r>
              <w:rPr>
                <w:rFonts w:ascii="Cambria" w:hAnsi="Cambria"/>
                <w:sz w:val="22"/>
                <w:szCs w:val="22"/>
                <w:lang w:eastAsia="en-US"/>
              </w:rPr>
              <w:t>LIIKLUSÕPETUS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6EB9C10D" w14:textId="6D031AC8" w:rsidR="000023E4" w:rsidRPr="00802165" w:rsidRDefault="00FF30DE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5</w:t>
            </w:r>
            <w:r w:rsidR="000023E4" w:rsidRPr="00802165">
              <w:rPr>
                <w:rFonts w:ascii="Cambria" w:eastAsia="Times New Roman" w:hAnsi="Cambria" w:cs="Times New Roman"/>
                <w:b/>
              </w:rPr>
              <w:t xml:space="preserve"> EKAP</w:t>
            </w:r>
            <w:r w:rsidR="00980157">
              <w:rPr>
                <w:rFonts w:ascii="Cambria" w:eastAsia="Times New Roman" w:hAnsi="Cambria" w:cs="Times New Roman"/>
                <w:b/>
              </w:rPr>
              <w:t xml:space="preserve"> (130 tundi)</w:t>
            </w:r>
          </w:p>
        </w:tc>
      </w:tr>
      <w:tr w:rsidR="000023E4" w14:paraId="34898530" w14:textId="77777777" w:rsidTr="00161F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CFFAE" w14:textId="1956C9E5" w:rsidR="000023E4" w:rsidRPr="00802165" w:rsidRDefault="000023E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Eesmärk:</w:t>
            </w:r>
            <w:r w:rsidRPr="00802165">
              <w:rPr>
                <w:rFonts w:ascii="Cambria" w:eastAsia="Times New Roman" w:hAnsi="Cambria" w:cs="Times New Roman"/>
              </w:rPr>
              <w:t xml:space="preserve"> </w:t>
            </w:r>
            <w:r w:rsidR="0030326C" w:rsidRPr="00454E65">
              <w:rPr>
                <w:rFonts w:ascii="Cambria" w:hAnsi="Cambria"/>
              </w:rPr>
              <w:t xml:space="preserve">õpetusega taotletakse, et õppija tunneb liiklusreegleid, omandab </w:t>
            </w:r>
            <w:proofErr w:type="spellStart"/>
            <w:r w:rsidR="0030326C" w:rsidRPr="00454E65">
              <w:rPr>
                <w:rFonts w:ascii="Cambria" w:hAnsi="Cambria"/>
              </w:rPr>
              <w:t>kaitsliku</w:t>
            </w:r>
            <w:proofErr w:type="spellEnd"/>
            <w:r w:rsidR="0030326C" w:rsidRPr="00454E65">
              <w:rPr>
                <w:rFonts w:ascii="Cambria" w:hAnsi="Cambria"/>
              </w:rPr>
              <w:t>, ohutu ja ökonoomse sõiduviisi ning tegutsemise liiklusõnnetuse korral.</w:t>
            </w:r>
          </w:p>
        </w:tc>
      </w:tr>
      <w:tr w:rsidR="000023E4" w14:paraId="6A0145EF" w14:textId="77777777" w:rsidTr="00161FE7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4726" w14:textId="34C09C52" w:rsidR="000023E4" w:rsidRPr="00802165" w:rsidRDefault="000023E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lastRenderedPageBreak/>
              <w:t xml:space="preserve">Õpetajad: </w:t>
            </w:r>
            <w:r w:rsidR="0038375F" w:rsidRPr="0054603D">
              <w:rPr>
                <w:rFonts w:ascii="Cambria" w:eastAsia="Times New Roman" w:hAnsi="Cambria" w:cs="Times New Roman"/>
                <w:bCs/>
              </w:rPr>
              <w:t>Margus Kivi, Heli Maajärv</w:t>
            </w:r>
            <w:r w:rsidR="0038375F">
              <w:rPr>
                <w:rFonts w:ascii="Cambria" w:eastAsia="Times New Roman" w:hAnsi="Cambria" w:cs="Times New Roman"/>
                <w:b/>
              </w:rPr>
              <w:t xml:space="preserve"> </w:t>
            </w:r>
          </w:p>
        </w:tc>
      </w:tr>
      <w:tr w:rsidR="000023E4" w14:paraId="344C0FA0" w14:textId="77777777" w:rsidTr="00161FE7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4C674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27CE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9F79B" w14:textId="77777777" w:rsidR="000023E4" w:rsidRPr="00802165" w:rsidRDefault="000023E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CD31F" w14:textId="77777777" w:rsidR="000023E4" w:rsidRPr="00802165" w:rsidRDefault="000023E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802165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396EFB" w14:paraId="7C983412" w14:textId="77777777" w:rsidTr="00161FE7">
        <w:trPr>
          <w:trHeight w:val="2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AF1C" w14:textId="77777777" w:rsidR="0038375F" w:rsidRPr="00454E65" w:rsidRDefault="0038375F" w:rsidP="00744564">
            <w:pPr>
              <w:spacing w:before="0" w:line="240" w:lineRule="auto"/>
              <w:rPr>
                <w:rFonts w:ascii="Cambria" w:hAnsi="Cambria"/>
              </w:rPr>
            </w:pPr>
            <w:r w:rsidRPr="0038375F">
              <w:rPr>
                <w:rFonts w:ascii="Cambria" w:hAnsi="Cambria"/>
                <w:b/>
                <w:color w:val="FF0000"/>
              </w:rPr>
              <w:t>ÕV1. täidab</w:t>
            </w:r>
            <w:r w:rsidRPr="0038375F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liiklusreegleid ja teisi liiklusalaseid nõudeid </w:t>
            </w:r>
          </w:p>
          <w:p w14:paraId="0903ABFB" w14:textId="7B4291EB" w:rsidR="0038375F" w:rsidRPr="00454E65" w:rsidRDefault="0038375F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045C5F">
              <w:rPr>
                <w:rFonts w:ascii="Cambria" w:hAnsi="Cambria"/>
              </w:rPr>
              <w:t>30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045C5F">
              <w:rPr>
                <w:rFonts w:ascii="Cambria" w:hAnsi="Cambria"/>
              </w:rPr>
              <w:t>1</w:t>
            </w:r>
            <w:r w:rsidRPr="00454E65">
              <w:rPr>
                <w:rFonts w:ascii="Cambria" w:hAnsi="Cambria"/>
              </w:rPr>
              <w:t xml:space="preserve">6 </w:t>
            </w:r>
          </w:p>
          <w:p w14:paraId="1DB12BBB" w14:textId="77777777" w:rsidR="00396EFB" w:rsidRDefault="0038375F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46</w:t>
            </w:r>
          </w:p>
          <w:p w14:paraId="3195CB2F" w14:textId="230A8F2E" w:rsidR="006C19F1" w:rsidRDefault="006C19F1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Margus Kivi (28+16)</w:t>
            </w:r>
          </w:p>
          <w:p w14:paraId="67239214" w14:textId="363E3D03" w:rsidR="006C19F1" w:rsidRDefault="006C19F1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Välisõpetaja</w:t>
            </w:r>
            <w:proofErr w:type="spellEnd"/>
            <w:r>
              <w:rPr>
                <w:rFonts w:ascii="Cambria" w:hAnsi="Cambria"/>
              </w:rPr>
              <w:t xml:space="preserve"> ( 2)</w:t>
            </w:r>
          </w:p>
          <w:p w14:paraId="52A19217" w14:textId="4341DEE2" w:rsidR="006C19F1" w:rsidRPr="00802165" w:rsidRDefault="006C19F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24D" w14:textId="27A0248D" w:rsidR="007A082E" w:rsidRDefault="007A082E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7A082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B5289">
              <w:rPr>
                <w:rFonts w:ascii="Cambria" w:hAnsi="Cambria"/>
                <w:b/>
                <w:color w:val="0070C0"/>
              </w:rPr>
              <w:t xml:space="preserve">1.1. </w:t>
            </w:r>
            <w:r w:rsidRPr="007A082E">
              <w:rPr>
                <w:rFonts w:ascii="Cambria" w:hAnsi="Cambria"/>
                <w:b/>
                <w:color w:val="0070C0"/>
              </w:rPr>
              <w:t>selgitab</w:t>
            </w:r>
            <w:r w:rsidRPr="007A082E">
              <w:rPr>
                <w:rFonts w:ascii="Cambria" w:hAnsi="Cambria"/>
                <w:color w:val="0070C0"/>
              </w:rPr>
              <w:t xml:space="preserve"> ja </w:t>
            </w:r>
            <w:r w:rsidRPr="007A082E">
              <w:rPr>
                <w:rFonts w:ascii="Cambria" w:hAnsi="Cambria"/>
                <w:b/>
                <w:color w:val="0070C0"/>
              </w:rPr>
              <w:t>analüüsib</w:t>
            </w:r>
            <w:r w:rsidRPr="007A082E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liiklusõigusaktides sätestatut</w:t>
            </w:r>
          </w:p>
          <w:p w14:paraId="4421DD91" w14:textId="77777777" w:rsidR="002C6954" w:rsidRDefault="007A082E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7A082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B5289">
              <w:rPr>
                <w:rFonts w:ascii="Cambria" w:hAnsi="Cambria"/>
                <w:b/>
                <w:color w:val="0070C0"/>
              </w:rPr>
              <w:t>1.2</w:t>
            </w:r>
            <w:r w:rsidRPr="007A082E">
              <w:rPr>
                <w:rFonts w:ascii="Cambria" w:hAnsi="Cambria"/>
                <w:b/>
                <w:color w:val="0070C0"/>
              </w:rPr>
              <w:t>. peab</w:t>
            </w:r>
            <w:r w:rsidRPr="007A082E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kinni liiklusohutuse nõuetest</w:t>
            </w:r>
          </w:p>
          <w:p w14:paraId="6D68B298" w14:textId="10AC7C1B" w:rsidR="00396EFB" w:rsidRPr="007A082E" w:rsidRDefault="007A082E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7A082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B5289">
              <w:rPr>
                <w:rFonts w:ascii="Cambria" w:hAnsi="Cambria"/>
                <w:b/>
                <w:color w:val="0070C0"/>
              </w:rPr>
              <w:t>1.3</w:t>
            </w:r>
            <w:r w:rsidRPr="007A082E">
              <w:rPr>
                <w:rFonts w:ascii="Cambria" w:hAnsi="Cambria"/>
                <w:b/>
                <w:color w:val="0070C0"/>
              </w:rPr>
              <w:t>. lahendab</w:t>
            </w:r>
            <w:r w:rsidRPr="007A082E">
              <w:rPr>
                <w:rFonts w:ascii="Cambria" w:hAnsi="Cambria"/>
                <w:color w:val="0070C0"/>
              </w:rPr>
              <w:t xml:space="preserve"> </w:t>
            </w:r>
            <w:r w:rsidRPr="007A082E">
              <w:rPr>
                <w:rFonts w:ascii="Cambria" w:hAnsi="Cambria"/>
              </w:rPr>
              <w:t xml:space="preserve">iseseisvalt liiklusteste ja analüüsib tulemusi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72A63F" w14:textId="77777777" w:rsidR="00C90026" w:rsidRDefault="00C90026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90026">
              <w:rPr>
                <w:rFonts w:ascii="Cambria" w:hAnsi="Cambria"/>
                <w:b/>
              </w:rPr>
              <w:t>Iseseisev töö:</w:t>
            </w:r>
            <w:r>
              <w:rPr>
                <w:rFonts w:ascii="Cambria" w:hAnsi="Cambria"/>
              </w:rPr>
              <w:t xml:space="preserve"> Liiklusseadusega ja</w:t>
            </w:r>
          </w:p>
          <w:p w14:paraId="61E12724" w14:textId="77777777" w:rsidR="00C90026" w:rsidRDefault="00C90026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liiklustestidega tutvumine, liiklustestide</w:t>
            </w:r>
          </w:p>
          <w:p w14:paraId="203D925A" w14:textId="15A77B4E" w:rsidR="00C90026" w:rsidRDefault="00C90026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lahendamine erinevates e-keskkondades</w:t>
            </w:r>
          </w:p>
          <w:p w14:paraId="094D1C99" w14:textId="480587FE" w:rsidR="00C90026" w:rsidRDefault="00C90026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  <w:p w14:paraId="6F9520E4" w14:textId="489894FC" w:rsidR="007767C5" w:rsidRPr="00802165" w:rsidRDefault="007767C5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8CE151" w14:textId="7F8C7C48" w:rsidR="00F85614" w:rsidRPr="006313CB" w:rsidRDefault="004D6CB5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Liiklusreeglid ja käitumine liikluses</w:t>
            </w:r>
          </w:p>
          <w:p w14:paraId="4B88CB32" w14:textId="0768A69B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Mitmesuguste liiklusolukordade analüüs ja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hindamine</w:t>
            </w:r>
          </w:p>
          <w:p w14:paraId="4EEEFDC3" w14:textId="0E3706B0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Riskiteadlik käitumine ja objektiivne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enesehinnang ning lugupidav hoiak teiste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liiklejate ja liikluskeskkonna suhtes</w:t>
            </w:r>
          </w:p>
          <w:p w14:paraId="5EE33850" w14:textId="12C428F0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Liiklusohutus</w:t>
            </w:r>
          </w:p>
          <w:p w14:paraId="0A634699" w14:textId="0D9C8729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Piisav ohutunnetus ja asjatu riski vältimine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liikluses</w:t>
            </w:r>
          </w:p>
          <w:p w14:paraId="6B35DC20" w14:textId="0D267C58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Liiklusohtlike olukordade ärahoidmine ja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ohuolukordade ennetamine</w:t>
            </w:r>
          </w:p>
          <w:p w14:paraId="237E5FAB" w14:textId="71E8C2A7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Liiklusolukordade ettenägemise,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analüüsimise ja lahtimõtestamise tähtsus</w:t>
            </w:r>
            <w:r w:rsid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liiklusohutuse tagamisel</w:t>
            </w:r>
          </w:p>
          <w:p w14:paraId="693A076F" w14:textId="3DA0C40D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Liiklusalased lisanõuded ja eeskirjad</w:t>
            </w:r>
          </w:p>
          <w:p w14:paraId="5B8E09A0" w14:textId="6C2BC748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Liiklusseadusest tulenevad liiklejate õigused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ja kohustused</w:t>
            </w:r>
          </w:p>
          <w:p w14:paraId="1282C028" w14:textId="6084EBE2" w:rsidR="00A31B07" w:rsidRPr="006313CB" w:rsidRDefault="00A31B07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Liiklusega seotud haldus- või</w:t>
            </w:r>
            <w:r w:rsid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kriminaalvastutus</w:t>
            </w:r>
            <w:r w:rsidR="00161FE7">
              <w:rPr>
                <w:rFonts w:ascii="Cambria" w:eastAsia="Calibri" w:hAnsi="Cambria" w:cs="Calibri"/>
              </w:rPr>
              <w:t>e</w:t>
            </w:r>
            <w:r w:rsidRPr="006313CB">
              <w:rPr>
                <w:rFonts w:ascii="Cambria" w:eastAsia="Calibri" w:hAnsi="Cambria" w:cs="Calibri"/>
              </w:rPr>
              <w:t xml:space="preserve"> võtmise kord</w:t>
            </w:r>
          </w:p>
          <w:p w14:paraId="590053B5" w14:textId="00442B4C" w:rsidR="004D6CB5" w:rsidRPr="00744564" w:rsidRDefault="00F350FC" w:rsidP="00744564">
            <w:pPr>
              <w:pStyle w:val="Loendilik"/>
              <w:numPr>
                <w:ilvl w:val="0"/>
                <w:numId w:val="14"/>
              </w:numPr>
              <w:spacing w:before="0"/>
              <w:rPr>
                <w:rFonts w:ascii="Cambria" w:eastAsia="Calibri" w:hAnsi="Cambria" w:cs="Calibri"/>
              </w:rPr>
            </w:pPr>
            <w:r w:rsidRPr="006313CB">
              <w:rPr>
                <w:rFonts w:ascii="Cambria" w:eastAsia="Calibri" w:hAnsi="Cambria" w:cs="Calibri"/>
              </w:rPr>
              <w:t>Autojuhi tsiviil- ja karistusõigustiku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vastutusega seonduvad nõuded autojuhile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vajalikus ulatuses ning autojuhi rikkumise</w:t>
            </w:r>
            <w:r w:rsidR="006313CB" w:rsidRPr="006313CB">
              <w:rPr>
                <w:rFonts w:ascii="Cambria" w:eastAsia="Calibri" w:hAnsi="Cambria" w:cs="Calibri"/>
              </w:rPr>
              <w:t xml:space="preserve"> </w:t>
            </w:r>
            <w:r w:rsidRPr="006313CB">
              <w:rPr>
                <w:rFonts w:ascii="Cambria" w:eastAsia="Calibri" w:hAnsi="Cambria" w:cs="Calibri"/>
              </w:rPr>
              <w:t>mõju vedaja tegevusele</w:t>
            </w:r>
          </w:p>
        </w:tc>
      </w:tr>
      <w:tr w:rsidR="00396EFB" w14:paraId="6C5ED1B7" w14:textId="77777777" w:rsidTr="00161FE7">
        <w:trPr>
          <w:trHeight w:val="1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8202" w14:textId="77777777" w:rsidR="00A31B07" w:rsidRPr="00454E65" w:rsidRDefault="00A31B07" w:rsidP="00744564">
            <w:pPr>
              <w:spacing w:before="0" w:line="240" w:lineRule="auto"/>
              <w:rPr>
                <w:rFonts w:ascii="Cambria" w:hAnsi="Cambria"/>
              </w:rPr>
            </w:pPr>
            <w:r w:rsidRPr="00A31B07">
              <w:rPr>
                <w:rFonts w:ascii="Cambria" w:hAnsi="Cambria"/>
                <w:b/>
                <w:color w:val="FF0000"/>
              </w:rPr>
              <w:t>ÕV2. tunneb</w:t>
            </w:r>
            <w:r w:rsidRPr="00A31B07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kehtivat liikluskindlustussüsteemi ja tegutseb liiklusõnnetuste korral Liikluskindlustuse seadusega ette nähtud korras </w:t>
            </w:r>
          </w:p>
          <w:p w14:paraId="17915675" w14:textId="7C68691B" w:rsidR="00A31B07" w:rsidRPr="00454E65" w:rsidRDefault="00A31B07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lastRenderedPageBreak/>
              <w:t xml:space="preserve">Jaotus tundides: teoreetiline töö: </w:t>
            </w:r>
            <w:r w:rsidR="007C07A4">
              <w:rPr>
                <w:rFonts w:ascii="Cambria" w:hAnsi="Cambria"/>
              </w:rPr>
              <w:t xml:space="preserve">4 </w:t>
            </w:r>
            <w:r w:rsidRPr="00454E65">
              <w:rPr>
                <w:rFonts w:ascii="Cambria" w:hAnsi="Cambria"/>
              </w:rPr>
              <w:t xml:space="preserve">iseseisev töö: </w:t>
            </w:r>
            <w:r w:rsidR="007C07A4">
              <w:rPr>
                <w:rFonts w:ascii="Cambria" w:hAnsi="Cambria"/>
              </w:rPr>
              <w:t>6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0801C5E4" w14:textId="77777777" w:rsidR="00870CE3" w:rsidRDefault="00A31B07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10</w:t>
            </w:r>
          </w:p>
          <w:p w14:paraId="6F376CD3" w14:textId="78C3BB9F" w:rsidR="00870CE3" w:rsidRDefault="00870CE3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Välisõpetaja</w:t>
            </w:r>
            <w:proofErr w:type="spellEnd"/>
            <w:r>
              <w:rPr>
                <w:rFonts w:ascii="Cambria" w:hAnsi="Cambria"/>
              </w:rPr>
              <w:t xml:space="preserve"> (4+6)</w:t>
            </w:r>
          </w:p>
          <w:p w14:paraId="148410E0" w14:textId="19F554B6" w:rsidR="006C19F1" w:rsidRPr="00802165" w:rsidRDefault="006C19F1" w:rsidP="00744564">
            <w:pPr>
              <w:shd w:val="clear" w:color="auto" w:fill="FFFFFF"/>
              <w:spacing w:before="0" w:line="240" w:lineRule="auto"/>
              <w:rPr>
                <w:rFonts w:ascii="Cambria" w:hAnsi="Cambria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897" w14:textId="6F7D8F2F" w:rsidR="007B5289" w:rsidRPr="00454E65" w:rsidRDefault="007B5289" w:rsidP="001F491A">
            <w:pPr>
              <w:spacing w:before="0" w:after="0" w:line="240" w:lineRule="auto"/>
              <w:rPr>
                <w:rFonts w:ascii="Cambria" w:hAnsi="Cambria"/>
              </w:rPr>
            </w:pPr>
            <w:r w:rsidRPr="007B5289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2.1</w:t>
            </w:r>
            <w:r w:rsidRPr="007B5289">
              <w:rPr>
                <w:rFonts w:ascii="Cambria" w:hAnsi="Cambria"/>
                <w:b/>
                <w:color w:val="0070C0"/>
              </w:rPr>
              <w:t>. selgitab</w:t>
            </w:r>
            <w:r w:rsidRPr="007B528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liikluskindlustuse seadust </w:t>
            </w:r>
          </w:p>
          <w:p w14:paraId="12ED58FC" w14:textId="3EEAFECD" w:rsidR="007B5289" w:rsidRPr="00454E65" w:rsidRDefault="007B5289" w:rsidP="001F491A">
            <w:pPr>
              <w:spacing w:before="0" w:after="0" w:line="240" w:lineRule="auto"/>
              <w:rPr>
                <w:rFonts w:ascii="Cambria" w:hAnsi="Cambria"/>
              </w:rPr>
            </w:pPr>
            <w:r w:rsidRPr="007B528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2.2</w:t>
            </w:r>
            <w:r w:rsidRPr="007B5289">
              <w:rPr>
                <w:rFonts w:ascii="Cambria" w:hAnsi="Cambria"/>
                <w:b/>
                <w:color w:val="0070C0"/>
              </w:rPr>
              <w:t>. oskab</w:t>
            </w:r>
            <w:r w:rsidRPr="007B528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tegutseda liiklusõnnetuse korral </w:t>
            </w:r>
          </w:p>
          <w:p w14:paraId="11DB5829" w14:textId="583DDAB5" w:rsidR="00396EFB" w:rsidRPr="00CE5410" w:rsidRDefault="007B5289" w:rsidP="00CE5410">
            <w:pPr>
              <w:tabs>
                <w:tab w:val="left" w:pos="708"/>
              </w:tabs>
              <w:spacing w:before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 w:rsidRP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2.3. vormistab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liiklusõnnetuse dokumentatsioon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368E" w14:textId="77777777" w:rsidR="00C16348" w:rsidRDefault="00C16348" w:rsidP="00744564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fikseerib liiklusõnnetuse</w:t>
            </w:r>
          </w:p>
          <w:p w14:paraId="20965732" w14:textId="77777777" w:rsidR="00C16348" w:rsidRDefault="00C16348" w:rsidP="00744564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vastavalt ülesandele ja kirjeldab tegevusi </w:t>
            </w:r>
          </w:p>
          <w:p w14:paraId="71FB98EB" w14:textId="12A6B5BA" w:rsidR="0049727D" w:rsidRPr="00802165" w:rsidRDefault="00C16348" w:rsidP="00744564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  <w:bCs/>
              </w:rPr>
            </w:pPr>
            <w:r w:rsidRPr="00454E65">
              <w:rPr>
                <w:rFonts w:ascii="Cambria" w:hAnsi="Cambria"/>
              </w:rPr>
              <w:t>kahju registreerimisel.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701ACC" w14:textId="724923DC" w:rsidR="00A31B07" w:rsidRPr="008B5581" w:rsidRDefault="00A31B07" w:rsidP="00744564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Theme="majorHAnsi" w:eastAsia="Calibri" w:hAnsiTheme="majorHAnsi" w:cs="Calibri"/>
              </w:rPr>
            </w:pPr>
            <w:r w:rsidRPr="008B5581">
              <w:rPr>
                <w:rFonts w:asciiTheme="majorHAnsi" w:eastAsia="Calibri" w:hAnsiTheme="majorHAnsi" w:cs="Calibri"/>
              </w:rPr>
              <w:t>Kehtiv liikluskindlustussüsteemi ja</w:t>
            </w:r>
            <w:r w:rsidR="008B5581" w:rsidRPr="008B5581">
              <w:rPr>
                <w:rFonts w:asciiTheme="majorHAnsi" w:eastAsia="Calibri" w:hAnsiTheme="majorHAnsi" w:cs="Calibri"/>
              </w:rPr>
              <w:t xml:space="preserve"> </w:t>
            </w:r>
            <w:r w:rsidRPr="008B5581">
              <w:rPr>
                <w:rFonts w:asciiTheme="majorHAnsi" w:eastAsia="Calibri" w:hAnsiTheme="majorHAnsi" w:cs="Calibri"/>
              </w:rPr>
              <w:t>kindlustuslepingute sõlmimise kord</w:t>
            </w:r>
          </w:p>
          <w:p w14:paraId="3FC0C9CB" w14:textId="0C1047F3" w:rsidR="00A31B07" w:rsidRPr="008B5581" w:rsidRDefault="00A31B07" w:rsidP="00744564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Theme="majorHAnsi" w:eastAsia="Calibri" w:hAnsiTheme="majorHAnsi" w:cs="Calibri"/>
              </w:rPr>
            </w:pPr>
            <w:r w:rsidRPr="008B5581">
              <w:rPr>
                <w:rFonts w:asciiTheme="majorHAnsi" w:eastAsia="Calibri" w:hAnsiTheme="majorHAnsi" w:cs="Calibri"/>
              </w:rPr>
              <w:t>Varalise kahjuga liiklusõnnetuse</w:t>
            </w:r>
            <w:r w:rsidR="008B5581" w:rsidRPr="008B5581">
              <w:rPr>
                <w:rFonts w:asciiTheme="majorHAnsi" w:eastAsia="Calibri" w:hAnsiTheme="majorHAnsi" w:cs="Calibri"/>
              </w:rPr>
              <w:t xml:space="preserve"> </w:t>
            </w:r>
            <w:r w:rsidR="00F350FC" w:rsidRPr="008B5581">
              <w:rPr>
                <w:rFonts w:asciiTheme="majorHAnsi" w:eastAsia="Calibri" w:hAnsiTheme="majorHAnsi" w:cs="Calibri"/>
              </w:rPr>
              <w:t>v</w:t>
            </w:r>
            <w:r w:rsidRPr="008B5581">
              <w:rPr>
                <w:rFonts w:asciiTheme="majorHAnsi" w:eastAsia="Calibri" w:hAnsiTheme="majorHAnsi" w:cs="Calibri"/>
              </w:rPr>
              <w:t>ormistamine</w:t>
            </w:r>
          </w:p>
          <w:p w14:paraId="109AC4F0" w14:textId="2A0CD8BD" w:rsidR="00F350FC" w:rsidRPr="008B5581" w:rsidRDefault="00F350FC" w:rsidP="00744564">
            <w:pPr>
              <w:pStyle w:val="Loendilik"/>
              <w:numPr>
                <w:ilvl w:val="0"/>
                <w:numId w:val="15"/>
              </w:numPr>
              <w:spacing w:before="0"/>
              <w:rPr>
                <w:rFonts w:asciiTheme="majorHAnsi" w:eastAsia="Calibri" w:hAnsiTheme="majorHAnsi" w:cs="Calibri"/>
              </w:rPr>
            </w:pPr>
            <w:r w:rsidRPr="008B5581">
              <w:rPr>
                <w:rFonts w:asciiTheme="majorHAnsi" w:eastAsia="Calibri" w:hAnsiTheme="majorHAnsi"/>
              </w:rPr>
              <w:t>Käitumine liiklusõnnetuse korral, lisaohu</w:t>
            </w:r>
            <w:r w:rsidR="008B5581" w:rsidRPr="008B5581">
              <w:rPr>
                <w:rFonts w:asciiTheme="majorHAnsi" w:eastAsia="Calibri" w:hAnsiTheme="majorHAnsi"/>
              </w:rPr>
              <w:t xml:space="preserve"> </w:t>
            </w:r>
            <w:r w:rsidRPr="008B5581">
              <w:rPr>
                <w:rFonts w:asciiTheme="majorHAnsi" w:eastAsia="Calibri" w:hAnsiTheme="majorHAnsi"/>
              </w:rPr>
              <w:t xml:space="preserve">ennetamine, abi kutsumine, </w:t>
            </w:r>
            <w:r w:rsidR="008B5581" w:rsidRPr="008B5581">
              <w:rPr>
                <w:rFonts w:asciiTheme="majorHAnsi" w:eastAsia="Calibri" w:hAnsiTheme="majorHAnsi"/>
              </w:rPr>
              <w:t>d</w:t>
            </w:r>
            <w:r w:rsidRPr="008B5581">
              <w:rPr>
                <w:rFonts w:asciiTheme="majorHAnsi" w:eastAsia="Calibri" w:hAnsiTheme="majorHAnsi"/>
              </w:rPr>
              <w:t>okumentide</w:t>
            </w:r>
            <w:r w:rsidR="008B5581" w:rsidRPr="008B5581">
              <w:rPr>
                <w:rFonts w:asciiTheme="majorHAnsi" w:eastAsia="Calibri" w:hAnsiTheme="majorHAnsi"/>
              </w:rPr>
              <w:t xml:space="preserve"> </w:t>
            </w:r>
            <w:r w:rsidRPr="008B5581">
              <w:rPr>
                <w:rFonts w:asciiTheme="majorHAnsi" w:eastAsia="Calibri" w:hAnsiTheme="majorHAnsi"/>
              </w:rPr>
              <w:t>vormistamine</w:t>
            </w:r>
          </w:p>
          <w:p w14:paraId="5F697949" w14:textId="2D0454BE" w:rsidR="002A0A92" w:rsidRPr="00A31B07" w:rsidRDefault="002A0A92" w:rsidP="00744564">
            <w:pPr>
              <w:spacing w:before="0" w:line="240" w:lineRule="auto"/>
              <w:ind w:left="227" w:hanging="170"/>
              <w:rPr>
                <w:rStyle w:val="Rhutus"/>
                <w:rFonts w:ascii="Cambria" w:eastAsia="Calibri" w:hAnsi="Cambria"/>
                <w:bCs/>
              </w:rPr>
            </w:pPr>
          </w:p>
        </w:tc>
      </w:tr>
      <w:tr w:rsidR="00396EFB" w14:paraId="74406D58" w14:textId="77777777" w:rsidTr="00161FE7">
        <w:trPr>
          <w:trHeight w:val="102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9BDB6" w14:textId="77777777" w:rsidR="00C16348" w:rsidRPr="00454E65" w:rsidRDefault="00C16348" w:rsidP="00744564">
            <w:pPr>
              <w:spacing w:before="0" w:line="240" w:lineRule="auto"/>
              <w:rPr>
                <w:rFonts w:ascii="Cambria" w:hAnsi="Cambria"/>
              </w:rPr>
            </w:pPr>
            <w:r w:rsidRPr="00C16348">
              <w:rPr>
                <w:rFonts w:ascii="Cambria" w:hAnsi="Cambria"/>
                <w:b/>
                <w:color w:val="FF0000"/>
              </w:rPr>
              <w:t>ÕV3. arvestab</w:t>
            </w:r>
            <w:r w:rsidRPr="00C16348">
              <w:rPr>
                <w:rFonts w:ascii="Cambria" w:hAnsi="Cambria"/>
                <w:color w:val="FF0000"/>
              </w:rPr>
              <w:t xml:space="preserve"> ja </w:t>
            </w:r>
            <w:r w:rsidRPr="00C16348">
              <w:rPr>
                <w:rFonts w:ascii="Cambria" w:hAnsi="Cambria"/>
                <w:b/>
                <w:color w:val="FF0000"/>
              </w:rPr>
              <w:t>ennetab</w:t>
            </w:r>
            <w:r w:rsidRPr="00C16348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isiksuse omadustest, hoiakutest ja elustiilist tulenevaid võimalikke liikluskäitumise riske</w:t>
            </w:r>
          </w:p>
          <w:p w14:paraId="1366782E" w14:textId="4B1B2BFF" w:rsidR="00C16348" w:rsidRPr="00454E65" w:rsidRDefault="00C1634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C93084">
              <w:rPr>
                <w:rFonts w:ascii="Cambria" w:hAnsi="Cambria"/>
              </w:rPr>
              <w:t>12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C93084">
              <w:rPr>
                <w:rFonts w:ascii="Cambria" w:hAnsi="Cambria"/>
              </w:rPr>
              <w:t>16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24A9DC64" w14:textId="77777777" w:rsidR="00396EFB" w:rsidRDefault="00C16348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28</w:t>
            </w:r>
          </w:p>
          <w:p w14:paraId="0B53F885" w14:textId="51978A2F" w:rsidR="00870CE3" w:rsidRPr="00870CE3" w:rsidRDefault="00870CE3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Margus Kivi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E604" w14:textId="0DC62D01" w:rsidR="00C16348" w:rsidRPr="00454E65" w:rsidRDefault="00C16348" w:rsidP="001F491A">
            <w:pPr>
              <w:spacing w:before="0" w:after="0" w:line="240" w:lineRule="auto"/>
              <w:rPr>
                <w:rFonts w:ascii="Cambria" w:hAnsi="Cambria"/>
              </w:rPr>
            </w:pPr>
            <w:r w:rsidRPr="00C16348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3.1</w:t>
            </w:r>
            <w:r w:rsidRPr="00C16348">
              <w:rPr>
                <w:rFonts w:ascii="Cambria" w:hAnsi="Cambria"/>
                <w:b/>
                <w:color w:val="0070C0"/>
              </w:rPr>
              <w:t>. hindab</w:t>
            </w:r>
            <w:r w:rsidRPr="00C16348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enda isiksuse eripärasid ja analüüsib nende mõju liikluskäitumises </w:t>
            </w:r>
          </w:p>
          <w:p w14:paraId="1C0AA012" w14:textId="06B93983" w:rsidR="00396EFB" w:rsidRPr="00CE5410" w:rsidRDefault="00C16348" w:rsidP="001F491A">
            <w:pPr>
              <w:tabs>
                <w:tab w:val="left" w:pos="708"/>
              </w:tabs>
              <w:spacing w:before="0" w:after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 w:rsidRP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3.2. hindab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enda väsimuse ja haigus seisundist tulenevat tähelepanu hajumise riski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3F38DA" w14:textId="77777777" w:rsidR="004C09CB" w:rsidRDefault="00C16348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16348">
              <w:rPr>
                <w:rFonts w:ascii="Cambria" w:hAnsi="Cambria"/>
                <w:b/>
              </w:rPr>
              <w:t xml:space="preserve">Iseseisev töö: </w:t>
            </w:r>
            <w:r w:rsidR="00AC31B4" w:rsidRPr="004C09CB">
              <w:rPr>
                <w:rFonts w:ascii="Cambria" w:hAnsi="Cambria"/>
              </w:rPr>
              <w:t xml:space="preserve">koostada </w:t>
            </w:r>
            <w:r w:rsidR="004C09CB">
              <w:rPr>
                <w:rFonts w:ascii="Cambria" w:hAnsi="Cambria"/>
              </w:rPr>
              <w:t xml:space="preserve">vastavalt </w:t>
            </w:r>
            <w:r w:rsidR="00AC31B4" w:rsidRPr="004C09CB">
              <w:rPr>
                <w:rFonts w:ascii="Cambria" w:hAnsi="Cambria"/>
              </w:rPr>
              <w:t>etteantud</w:t>
            </w:r>
          </w:p>
          <w:p w14:paraId="15EBD00C" w14:textId="7424578A" w:rsidR="009B2921" w:rsidRPr="00C16348" w:rsidRDefault="00AC31B4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 w:rsidRPr="004C09CB">
              <w:rPr>
                <w:rFonts w:ascii="Cambria" w:hAnsi="Cambria"/>
              </w:rPr>
              <w:t>j</w:t>
            </w:r>
            <w:r w:rsidR="004C09CB" w:rsidRPr="004C09CB">
              <w:rPr>
                <w:rFonts w:ascii="Cambria" w:hAnsi="Cambria"/>
              </w:rPr>
              <w:t>uhistele</w:t>
            </w:r>
            <w:r w:rsidR="004C09CB">
              <w:rPr>
                <w:rFonts w:ascii="Cambria" w:hAnsi="Cambria"/>
                <w:b/>
              </w:rPr>
              <w:t xml:space="preserve"> </w:t>
            </w:r>
            <w:r w:rsidR="00C16348" w:rsidRPr="00C16348">
              <w:rPr>
                <w:rFonts w:ascii="Cambria" w:hAnsi="Cambria"/>
              </w:rPr>
              <w:t>eneseanalüüs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E2ABD9" w14:textId="5287293C" w:rsidR="00396EFB" w:rsidRPr="00870CE3" w:rsidRDefault="008C4D78" w:rsidP="00744564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</w:rPr>
            </w:pPr>
            <w:r w:rsidRPr="00870CE3">
              <w:rPr>
                <w:rFonts w:ascii="Cambria" w:eastAsia="Calibri" w:hAnsi="Cambria" w:cs="Calibri"/>
              </w:rPr>
              <w:t>Autojuhi tööks vajalikud põhiteadmised</w:t>
            </w:r>
            <w:r w:rsidR="00870CE3" w:rsidRP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liikluspsühholoogiast nin</w:t>
            </w:r>
            <w:r w:rsidR="00161FE7">
              <w:rPr>
                <w:rFonts w:ascii="Cambria" w:eastAsia="Calibri" w:hAnsi="Cambria" w:cs="Calibri"/>
              </w:rPr>
              <w:t>g</w:t>
            </w:r>
            <w:r w:rsidRPr="00870CE3">
              <w:rPr>
                <w:rFonts w:ascii="Cambria" w:eastAsia="Calibri" w:hAnsi="Cambria" w:cs="Calibri"/>
              </w:rPr>
              <w:t xml:space="preserve"> autojuhi tööd</w:t>
            </w:r>
            <w:r w:rsidR="00870CE3" w:rsidRP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mõjutavad tegurid seal hulgas isiksuse</w:t>
            </w:r>
            <w:r w:rsidR="00870CE3" w:rsidRP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eripärad (näiteks riskialdis käitumine, agressiivsus jne), väsimus, stress, alkohol,</w:t>
            </w:r>
            <w:r w:rsidR="00870CE3" w:rsidRP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narkootikumid, erinevad haigused</w:t>
            </w:r>
          </w:p>
          <w:p w14:paraId="4F73C0D6" w14:textId="0E13E118" w:rsidR="008C4D78" w:rsidRPr="00870CE3" w:rsidRDefault="008C4D78" w:rsidP="00744564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</w:rPr>
            </w:pPr>
            <w:r w:rsidRPr="00870CE3">
              <w:rPr>
                <w:rFonts w:ascii="Cambria" w:eastAsia="Calibri" w:hAnsi="Cambria" w:cs="Calibri"/>
              </w:rPr>
              <w:t>Tegurid, mis avaldavad mõju juhi</w:t>
            </w:r>
            <w:r w:rsidR="00870CE3" w:rsidRP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käitumisele, nende tagajärjed</w:t>
            </w:r>
          </w:p>
          <w:p w14:paraId="2491463E" w14:textId="2645B8D1" w:rsidR="008C4D78" w:rsidRPr="00744564" w:rsidRDefault="008C4D78" w:rsidP="00744564">
            <w:pPr>
              <w:pStyle w:val="Loendilik"/>
              <w:numPr>
                <w:ilvl w:val="0"/>
                <w:numId w:val="16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</w:rPr>
            </w:pPr>
            <w:r w:rsidRPr="00870CE3">
              <w:rPr>
                <w:rFonts w:ascii="Cambria" w:eastAsia="Calibri" w:hAnsi="Cambria" w:cs="Calibri"/>
              </w:rPr>
              <w:t>Ametialal esinevad liiklusõnnetuse</w:t>
            </w:r>
            <w:r w:rsidR="00870CE3" w:rsidRP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põhjused, õnnetusega seotud lisaohud ja</w:t>
            </w:r>
            <w:r w:rsidR="00870CE3">
              <w:rPr>
                <w:rFonts w:ascii="Cambria" w:eastAsia="Calibri" w:hAnsi="Cambria" w:cs="Calibri"/>
              </w:rPr>
              <w:t xml:space="preserve"> </w:t>
            </w:r>
            <w:r w:rsidRPr="00870CE3">
              <w:rPr>
                <w:rFonts w:ascii="Cambria" w:eastAsia="Calibri" w:hAnsi="Cambria" w:cs="Calibri"/>
              </w:rPr>
              <w:t>vajalikud tegevused õnnetuse toimumisel</w:t>
            </w:r>
          </w:p>
        </w:tc>
      </w:tr>
      <w:tr w:rsidR="00237C46" w14:paraId="37A2E641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8ED4" w14:textId="5B00DF0D" w:rsidR="009159D6" w:rsidRPr="009159D6" w:rsidRDefault="009159D6" w:rsidP="00744564">
            <w:pPr>
              <w:shd w:val="clear" w:color="auto" w:fill="FFFFFF"/>
              <w:spacing w:before="0" w:line="240" w:lineRule="auto"/>
              <w:ind w:left="11"/>
              <w:rPr>
                <w:rFonts w:ascii="Cambria" w:hAnsi="Cambria"/>
              </w:rPr>
            </w:pPr>
            <w:r w:rsidRPr="009159D6">
              <w:rPr>
                <w:rFonts w:ascii="Cambria" w:hAnsi="Cambria"/>
                <w:b/>
                <w:color w:val="FF0000"/>
              </w:rPr>
              <w:t>ÕV</w:t>
            </w:r>
            <w:r>
              <w:rPr>
                <w:rFonts w:ascii="Cambria" w:hAnsi="Cambria"/>
                <w:b/>
                <w:color w:val="FF0000"/>
              </w:rPr>
              <w:t>4</w:t>
            </w:r>
            <w:r w:rsidRPr="009159D6">
              <w:rPr>
                <w:rFonts w:ascii="Cambria" w:hAnsi="Cambria"/>
                <w:b/>
                <w:color w:val="FF0000"/>
              </w:rPr>
              <w:t xml:space="preserve">. käitub </w:t>
            </w:r>
            <w:r w:rsidRPr="009159D6">
              <w:rPr>
                <w:rFonts w:ascii="Cambria" w:hAnsi="Cambria"/>
              </w:rPr>
              <w:t>vastastikust suhtlemist toetaval viisil</w:t>
            </w:r>
          </w:p>
          <w:p w14:paraId="4445597F" w14:textId="63B90279" w:rsidR="009159D6" w:rsidRPr="009159D6" w:rsidRDefault="009159D6" w:rsidP="00744564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 w:rsidRPr="009159D6">
              <w:rPr>
                <w:rFonts w:ascii="Cambria" w:hAnsi="Cambria"/>
              </w:rPr>
              <w:t xml:space="preserve">Jaotus tundides: teoreetiline töö: </w:t>
            </w:r>
            <w:r w:rsidR="00C93084">
              <w:rPr>
                <w:rFonts w:ascii="Cambria" w:hAnsi="Cambria"/>
              </w:rPr>
              <w:t>12</w:t>
            </w:r>
            <w:r w:rsidRPr="009159D6">
              <w:rPr>
                <w:rFonts w:ascii="Cambria" w:hAnsi="Cambria"/>
              </w:rPr>
              <w:t xml:space="preserve"> iseseisev töö: </w:t>
            </w:r>
            <w:r w:rsidR="00082640">
              <w:rPr>
                <w:rFonts w:ascii="Cambria" w:hAnsi="Cambria"/>
              </w:rPr>
              <w:t>14</w:t>
            </w:r>
          </w:p>
          <w:p w14:paraId="13C021AF" w14:textId="77777777" w:rsidR="00237C46" w:rsidRDefault="009159D6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9159D6">
              <w:rPr>
                <w:rFonts w:ascii="Cambria" w:hAnsi="Cambria"/>
              </w:rPr>
              <w:t xml:space="preserve">kokku: </w:t>
            </w:r>
            <w:r w:rsidR="00082640">
              <w:rPr>
                <w:rFonts w:ascii="Cambria" w:hAnsi="Cambria"/>
              </w:rPr>
              <w:t>26</w:t>
            </w:r>
          </w:p>
          <w:p w14:paraId="7CA284EA" w14:textId="4DE09B5B" w:rsidR="00870CE3" w:rsidRPr="00870CE3" w:rsidRDefault="00870CE3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color w:val="FF0000"/>
              </w:rPr>
            </w:pPr>
            <w:r w:rsidRPr="00870CE3">
              <w:rPr>
                <w:rFonts w:ascii="Cambria" w:hAnsi="Cambria"/>
              </w:rPr>
              <w:t>Heli Maajärv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148C" w14:textId="55217CFD" w:rsidR="00C80433" w:rsidRDefault="009159D6" w:rsidP="00744564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3466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3466E">
              <w:rPr>
                <w:rFonts w:ascii="Cambria" w:hAnsi="Cambria"/>
                <w:b/>
                <w:color w:val="0070C0"/>
              </w:rPr>
              <w:t>4.1. kasutab</w:t>
            </w:r>
            <w:r w:rsidRPr="009159D6">
              <w:rPr>
                <w:rFonts w:ascii="Cambria" w:hAnsi="Cambria"/>
              </w:rPr>
              <w:t xml:space="preserve"> situatsiooniga sobivat</w:t>
            </w:r>
          </w:p>
          <w:p w14:paraId="01E1A47C" w14:textId="4502E3F9" w:rsidR="00C80433" w:rsidRDefault="009159D6" w:rsidP="00744564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9159D6">
              <w:rPr>
                <w:rFonts w:ascii="Cambria" w:hAnsi="Cambria"/>
              </w:rPr>
              <w:t>verbaalset ja mitteverbaalset suhtlemis</w:t>
            </w:r>
            <w:r w:rsidR="00161FE7">
              <w:rPr>
                <w:rFonts w:ascii="Cambria" w:hAnsi="Cambria"/>
              </w:rPr>
              <w:t xml:space="preserve"> </w:t>
            </w:r>
            <w:r w:rsidRPr="009159D6">
              <w:rPr>
                <w:rFonts w:ascii="Cambria" w:hAnsi="Cambria"/>
              </w:rPr>
              <w:t>nii</w:t>
            </w:r>
          </w:p>
          <w:p w14:paraId="283AA89D" w14:textId="486FCEE3" w:rsidR="009159D6" w:rsidRPr="009159D6" w:rsidRDefault="009159D6" w:rsidP="00744564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9159D6">
              <w:rPr>
                <w:rFonts w:ascii="Cambria" w:hAnsi="Cambria"/>
              </w:rPr>
              <w:t>õppe- kui võõrkeeles</w:t>
            </w:r>
          </w:p>
          <w:p w14:paraId="6D634EF2" w14:textId="5B80844F" w:rsidR="009159D6" w:rsidRPr="00C3466E" w:rsidRDefault="009159D6" w:rsidP="00161FE7">
            <w:pPr>
              <w:tabs>
                <w:tab w:val="left" w:pos="708"/>
              </w:tabs>
              <w:spacing w:before="0" w:after="0" w:line="240" w:lineRule="auto"/>
              <w:ind w:left="33" w:firstLine="24"/>
              <w:rPr>
                <w:rFonts w:ascii="Cambria" w:hAnsi="Cambria"/>
              </w:rPr>
            </w:pPr>
            <w:r w:rsidRPr="00C3466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C3466E">
              <w:rPr>
                <w:rFonts w:ascii="Cambria" w:hAnsi="Cambria"/>
                <w:b/>
                <w:color w:val="0070C0"/>
              </w:rPr>
              <w:t>4.</w:t>
            </w:r>
            <w:r w:rsidRPr="00C3466E">
              <w:rPr>
                <w:rFonts w:ascii="Cambria" w:hAnsi="Cambria"/>
                <w:b/>
                <w:color w:val="0070C0"/>
              </w:rPr>
              <w:t>2. kasutab</w:t>
            </w:r>
            <w:r w:rsidRPr="00C3466E">
              <w:rPr>
                <w:rFonts w:ascii="Cambria" w:hAnsi="Cambria"/>
                <w:color w:val="0070C0"/>
              </w:rPr>
              <w:t xml:space="preserve"> </w:t>
            </w:r>
            <w:r w:rsidRPr="00C3466E">
              <w:rPr>
                <w:rFonts w:ascii="Cambria" w:hAnsi="Cambria"/>
              </w:rPr>
              <w:t>eri suhtlemisvahendeid,</w:t>
            </w:r>
            <w:r w:rsidR="00161FE7">
              <w:rPr>
                <w:rFonts w:ascii="Cambria" w:hAnsi="Cambria"/>
              </w:rPr>
              <w:t xml:space="preserve"> </w:t>
            </w:r>
            <w:r w:rsidRPr="00C3466E">
              <w:rPr>
                <w:rFonts w:ascii="Cambria" w:hAnsi="Cambria"/>
              </w:rPr>
              <w:t>sh</w:t>
            </w:r>
            <w:r w:rsidR="00161FE7">
              <w:rPr>
                <w:rFonts w:ascii="Cambria" w:hAnsi="Cambria"/>
              </w:rPr>
              <w:t xml:space="preserve"> </w:t>
            </w:r>
            <w:r w:rsidRPr="00C3466E">
              <w:rPr>
                <w:rFonts w:ascii="Cambria" w:hAnsi="Cambria"/>
              </w:rPr>
              <w:t>järgib telefoni- ja internetisuhtluse head</w:t>
            </w:r>
            <w:r w:rsidR="00161FE7">
              <w:rPr>
                <w:rFonts w:ascii="Cambria" w:hAnsi="Cambria"/>
              </w:rPr>
              <w:t xml:space="preserve"> </w:t>
            </w:r>
            <w:r w:rsidRPr="00C3466E">
              <w:rPr>
                <w:rFonts w:ascii="Cambria" w:hAnsi="Cambria"/>
              </w:rPr>
              <w:t>tava</w:t>
            </w:r>
          </w:p>
          <w:p w14:paraId="0AE854BB" w14:textId="197409A6" w:rsidR="00C80433" w:rsidRDefault="009159D6" w:rsidP="00744564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3466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C3466E">
              <w:rPr>
                <w:rFonts w:ascii="Cambria" w:hAnsi="Cambria"/>
                <w:b/>
                <w:color w:val="0070C0"/>
              </w:rPr>
              <w:t>4.</w:t>
            </w:r>
            <w:r w:rsidRPr="00C3466E">
              <w:rPr>
                <w:rFonts w:ascii="Cambria" w:hAnsi="Cambria"/>
                <w:b/>
                <w:color w:val="0070C0"/>
              </w:rPr>
              <w:t>3. järgib</w:t>
            </w:r>
            <w:r w:rsidRPr="00C3466E">
              <w:rPr>
                <w:rFonts w:ascii="Cambria" w:hAnsi="Cambria"/>
                <w:color w:val="0070C0"/>
              </w:rPr>
              <w:t xml:space="preserve"> </w:t>
            </w:r>
            <w:r w:rsidRPr="00C3466E">
              <w:rPr>
                <w:rFonts w:ascii="Cambria" w:hAnsi="Cambria"/>
              </w:rPr>
              <w:t>üldtunnustatud</w:t>
            </w:r>
          </w:p>
          <w:p w14:paraId="15D897CC" w14:textId="0E0746B4" w:rsidR="009159D6" w:rsidRPr="00C3466E" w:rsidRDefault="009159D6" w:rsidP="00744564">
            <w:pPr>
              <w:tabs>
                <w:tab w:val="left" w:pos="708"/>
              </w:tabs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3466E">
              <w:rPr>
                <w:rFonts w:ascii="Cambria" w:hAnsi="Cambria"/>
              </w:rPr>
              <w:t>käitumistavasid</w:t>
            </w:r>
          </w:p>
          <w:p w14:paraId="31442695" w14:textId="234571E6" w:rsidR="009159D6" w:rsidRPr="00C3466E" w:rsidRDefault="009159D6" w:rsidP="00161FE7">
            <w:pPr>
              <w:tabs>
                <w:tab w:val="left" w:pos="708"/>
              </w:tabs>
              <w:spacing w:before="0" w:after="0" w:line="240" w:lineRule="auto"/>
              <w:ind w:left="33" w:firstLine="24"/>
              <w:rPr>
                <w:rFonts w:ascii="Cambria" w:hAnsi="Cambria"/>
              </w:rPr>
            </w:pPr>
            <w:r w:rsidRPr="00C3466E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C3466E">
              <w:rPr>
                <w:rFonts w:ascii="Cambria" w:hAnsi="Cambria"/>
                <w:b/>
                <w:color w:val="0070C0"/>
              </w:rPr>
              <w:t>4.</w:t>
            </w:r>
            <w:r w:rsidRPr="00C3466E">
              <w:rPr>
                <w:rFonts w:ascii="Cambria" w:hAnsi="Cambria"/>
                <w:b/>
                <w:color w:val="0070C0"/>
              </w:rPr>
              <w:t>4. selgitab</w:t>
            </w:r>
            <w:r w:rsidRPr="00C3466E">
              <w:rPr>
                <w:rFonts w:ascii="Cambria" w:hAnsi="Cambria"/>
              </w:rPr>
              <w:t xml:space="preserve"> tulemuslik</w:t>
            </w:r>
            <w:r w:rsidR="00161FE7">
              <w:rPr>
                <w:rFonts w:ascii="Cambria" w:hAnsi="Cambria"/>
              </w:rPr>
              <w:t xml:space="preserve"> </w:t>
            </w:r>
            <w:r w:rsidRPr="00C3466E">
              <w:rPr>
                <w:rFonts w:ascii="Cambria" w:hAnsi="Cambria"/>
              </w:rPr>
              <w:t>meeskonnatöö</w:t>
            </w:r>
            <w:r w:rsidR="00161FE7">
              <w:rPr>
                <w:rFonts w:ascii="Cambria" w:hAnsi="Cambria"/>
              </w:rPr>
              <w:t xml:space="preserve"> </w:t>
            </w:r>
            <w:r w:rsidRPr="00C3466E">
              <w:rPr>
                <w:rFonts w:ascii="Cambria" w:hAnsi="Cambria"/>
              </w:rPr>
              <w:t>eeldusi</w:t>
            </w:r>
          </w:p>
          <w:p w14:paraId="01D210E7" w14:textId="6B5D3711" w:rsidR="00237C46" w:rsidRPr="00802165" w:rsidRDefault="009159D6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C3466E">
              <w:rPr>
                <w:rFonts w:ascii="Cambria" w:hAnsi="Cambria"/>
                <w:b/>
                <w:color w:val="0070C0"/>
                <w:lang w:eastAsia="en-US"/>
              </w:rPr>
              <w:t>HK</w:t>
            </w:r>
            <w:r w:rsidR="00CE5410">
              <w:rPr>
                <w:rFonts w:ascii="Cambria" w:hAnsi="Cambria"/>
                <w:b/>
                <w:color w:val="0070C0"/>
                <w:lang w:eastAsia="en-US"/>
              </w:rPr>
              <w:t xml:space="preserve"> </w:t>
            </w:r>
            <w:r w:rsidR="00C3466E">
              <w:rPr>
                <w:rFonts w:ascii="Cambria" w:hAnsi="Cambria"/>
                <w:b/>
                <w:color w:val="0070C0"/>
                <w:lang w:eastAsia="en-US"/>
              </w:rPr>
              <w:t>4.</w:t>
            </w:r>
            <w:r w:rsidRPr="00C3466E">
              <w:rPr>
                <w:rFonts w:ascii="Cambria" w:hAnsi="Cambria"/>
                <w:b/>
                <w:color w:val="0070C0"/>
                <w:lang w:eastAsia="en-US"/>
              </w:rPr>
              <w:t>5</w:t>
            </w:r>
            <w:r w:rsidRPr="009C2E3D">
              <w:rPr>
                <w:rFonts w:ascii="Cambria" w:hAnsi="Cambria"/>
                <w:b/>
                <w:color w:val="0070C0"/>
                <w:lang w:eastAsia="en-US"/>
              </w:rPr>
              <w:t>. kirjeldab</w:t>
            </w:r>
            <w:r w:rsidRPr="009159D6">
              <w:rPr>
                <w:rFonts w:ascii="Cambria" w:hAnsi="Cambria"/>
                <w:lang w:eastAsia="en-US"/>
              </w:rPr>
              <w:t xml:space="preserve"> juhendi alusel meeskonnatööna kultuurilisi erinevusi suhtlemisel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9A5F72" w14:textId="77777777" w:rsidR="00EC4693" w:rsidRDefault="0072721A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16348">
              <w:rPr>
                <w:rFonts w:ascii="Cambria" w:hAnsi="Cambria"/>
                <w:b/>
              </w:rPr>
              <w:t xml:space="preserve">Iseseisev töö: </w:t>
            </w:r>
            <w:r w:rsidR="00EC4693">
              <w:rPr>
                <w:rFonts w:ascii="Cambria" w:hAnsi="Cambria"/>
              </w:rPr>
              <w:t>koostada dialoogi vormis</w:t>
            </w:r>
          </w:p>
          <w:p w14:paraId="3DB68606" w14:textId="411DA46B" w:rsidR="00EC4693" w:rsidRDefault="00EC4693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kontakti loomise situatsioon, kirjeldades</w:t>
            </w:r>
          </w:p>
          <w:p w14:paraId="1A360F6C" w14:textId="26BB7F28" w:rsidR="0072721A" w:rsidRDefault="00EC4693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verbaalset ja mitteverbaalset suhtlemist</w:t>
            </w:r>
          </w:p>
          <w:p w14:paraId="64DF763E" w14:textId="4A3624FE" w:rsidR="009C2E3D" w:rsidRPr="00454E65" w:rsidRDefault="009C2E3D" w:rsidP="00744564">
            <w:pPr>
              <w:spacing w:before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Rollimäng</w:t>
            </w:r>
            <w:r w:rsidRPr="00454E65">
              <w:rPr>
                <w:rFonts w:ascii="Cambria" w:hAnsi="Cambria"/>
              </w:rPr>
              <w:t xml:space="preserve">: käitumine ja suhtlemine kliendiga tellimuse vastuvõtmisel, täitmisel ja </w:t>
            </w:r>
            <w:proofErr w:type="spellStart"/>
            <w:r w:rsidRPr="00454E65">
              <w:rPr>
                <w:rFonts w:ascii="Cambria" w:hAnsi="Cambria"/>
              </w:rPr>
              <w:t>üleandmisel</w:t>
            </w:r>
            <w:proofErr w:type="spellEnd"/>
            <w:r w:rsidRPr="00454E65">
              <w:rPr>
                <w:rFonts w:ascii="Cambria" w:hAnsi="Cambria"/>
              </w:rPr>
              <w:t>.</w:t>
            </w:r>
          </w:p>
          <w:p w14:paraId="72DF2630" w14:textId="4D522EEF" w:rsidR="00995208" w:rsidRPr="00802165" w:rsidRDefault="00995208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468A7" w14:textId="77777777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Verbaalne ja mitteverbaalne suhtlemine</w:t>
            </w:r>
          </w:p>
          <w:p w14:paraId="1A3F9D1F" w14:textId="45B2456E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Ametlik ja mitteametlik suhtlemine</w:t>
            </w:r>
          </w:p>
          <w:p w14:paraId="157B688F" w14:textId="566D075E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Telefoni- ja internetisuhtlus</w:t>
            </w:r>
          </w:p>
          <w:p w14:paraId="44FFB552" w14:textId="77777777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Üldtunnustatud käitumistavad</w:t>
            </w:r>
          </w:p>
          <w:p w14:paraId="1AE77752" w14:textId="1ACDC3C5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Kontakti loomine</w:t>
            </w:r>
          </w:p>
          <w:p w14:paraId="3CD94EBE" w14:textId="1641FDCB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Erineva kultuuritaustaga kliendid</w:t>
            </w:r>
          </w:p>
          <w:p w14:paraId="77AEB393" w14:textId="3D60A92C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Käitumine erinevates suhtlemis- ja klienditeenindussituatsioonides</w:t>
            </w:r>
          </w:p>
          <w:p w14:paraId="042C0578" w14:textId="26316726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hAnsi="Cambria"/>
              </w:rPr>
            </w:pPr>
            <w:r w:rsidRPr="00870CE3">
              <w:rPr>
                <w:rFonts w:ascii="Cambria" w:hAnsi="Cambria"/>
              </w:rPr>
              <w:t>Toimetulek probleemsituatsioonides</w:t>
            </w:r>
          </w:p>
          <w:p w14:paraId="75C8E916" w14:textId="72CDB668" w:rsidR="009C2E3D" w:rsidRPr="00870CE3" w:rsidRDefault="009C2E3D" w:rsidP="00744564">
            <w:pPr>
              <w:pStyle w:val="Loendilik"/>
              <w:numPr>
                <w:ilvl w:val="0"/>
                <w:numId w:val="17"/>
              </w:numPr>
              <w:spacing w:before="0"/>
              <w:rPr>
                <w:rFonts w:ascii="Cambria" w:eastAsia="Calibri" w:hAnsi="Cambria" w:cs="Calibri"/>
              </w:rPr>
            </w:pPr>
            <w:r w:rsidRPr="00870CE3">
              <w:rPr>
                <w:rFonts w:ascii="Cambria" w:hAnsi="Cambria"/>
              </w:rPr>
              <w:t>Meeskonnatöö</w:t>
            </w:r>
          </w:p>
        </w:tc>
      </w:tr>
      <w:tr w:rsidR="009159D6" w14:paraId="2998C8BA" w14:textId="77777777" w:rsidTr="00161FE7">
        <w:trPr>
          <w:trHeight w:val="7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D8D6" w14:textId="00FBBDF4" w:rsidR="004C09CB" w:rsidRPr="00454E65" w:rsidRDefault="004C09CB" w:rsidP="00744564">
            <w:pPr>
              <w:spacing w:before="0" w:line="240" w:lineRule="auto"/>
              <w:rPr>
                <w:rFonts w:ascii="Cambria" w:hAnsi="Cambria"/>
              </w:rPr>
            </w:pPr>
            <w:r w:rsidRPr="004C09CB">
              <w:rPr>
                <w:rFonts w:ascii="Cambria" w:hAnsi="Cambria"/>
                <w:b/>
                <w:color w:val="FF0000"/>
              </w:rPr>
              <w:t>ÕV5. juhib</w:t>
            </w:r>
            <w:r w:rsidRPr="004C09CB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sõiduõppes veoautot ohutult, sujuvalt ja ökonoomselt ning </w:t>
            </w:r>
            <w:r w:rsidRPr="00454E65">
              <w:rPr>
                <w:rFonts w:ascii="Cambria" w:hAnsi="Cambria"/>
              </w:rPr>
              <w:lastRenderedPageBreak/>
              <w:t xml:space="preserve">rakendab õigeid juhtimisvõtteid </w:t>
            </w:r>
          </w:p>
          <w:p w14:paraId="6CC7F762" w14:textId="77777777" w:rsidR="004C09CB" w:rsidRPr="00454E65" w:rsidRDefault="004C09CB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praktiline töö: 20 </w:t>
            </w:r>
          </w:p>
          <w:p w14:paraId="6F593744" w14:textId="77777777" w:rsidR="009159D6" w:rsidRDefault="004C09CB" w:rsidP="00744564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20</w:t>
            </w:r>
          </w:p>
          <w:p w14:paraId="1DF7FD5C" w14:textId="1729C010" w:rsidR="00997EC4" w:rsidRPr="00997EC4" w:rsidRDefault="00997EC4" w:rsidP="00744564">
            <w:pPr>
              <w:shd w:val="clear" w:color="auto" w:fill="FFFFFF"/>
              <w:spacing w:before="0" w:after="0" w:line="240" w:lineRule="auto"/>
              <w:ind w:left="11"/>
              <w:rPr>
                <w:rFonts w:ascii="Cambria" w:hAnsi="Cambria"/>
                <w:color w:val="FF0000"/>
              </w:rPr>
            </w:pPr>
            <w:proofErr w:type="spellStart"/>
            <w:r w:rsidRPr="00997EC4">
              <w:rPr>
                <w:rFonts w:ascii="Cambria" w:hAnsi="Cambria"/>
              </w:rPr>
              <w:t>Välisõpetaja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0221" w14:textId="721672CF" w:rsidR="004C09CB" w:rsidRPr="00454E65" w:rsidRDefault="004C09CB" w:rsidP="001F491A">
            <w:pPr>
              <w:spacing w:before="0" w:after="0" w:line="240" w:lineRule="auto"/>
              <w:rPr>
                <w:rFonts w:ascii="Cambria" w:hAnsi="Cambria"/>
              </w:rPr>
            </w:pPr>
            <w:r w:rsidRPr="004C09CB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5.1</w:t>
            </w:r>
            <w:r w:rsidRPr="004C09CB">
              <w:rPr>
                <w:rFonts w:ascii="Cambria" w:hAnsi="Cambria"/>
                <w:b/>
                <w:color w:val="0070C0"/>
              </w:rPr>
              <w:t>. käsitseb</w:t>
            </w:r>
            <w:r w:rsidRPr="00454E65">
              <w:rPr>
                <w:rFonts w:ascii="Cambria" w:hAnsi="Cambria"/>
              </w:rPr>
              <w:t xml:space="preserve"> kõiki veoauto juhtseadiseid </w:t>
            </w:r>
          </w:p>
          <w:p w14:paraId="3CD8A2C0" w14:textId="623F5985" w:rsidR="004C09CB" w:rsidRPr="00454E65" w:rsidRDefault="004C09CB" w:rsidP="00744564">
            <w:pPr>
              <w:spacing w:before="0" w:line="240" w:lineRule="auto"/>
              <w:rPr>
                <w:rFonts w:ascii="Cambria" w:hAnsi="Cambria"/>
              </w:rPr>
            </w:pPr>
            <w:r w:rsidRPr="004C09CB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5.2</w:t>
            </w:r>
            <w:r w:rsidRPr="004C09CB">
              <w:rPr>
                <w:rFonts w:ascii="Cambria" w:hAnsi="Cambria"/>
                <w:b/>
                <w:color w:val="0070C0"/>
              </w:rPr>
              <w:t>. teostab</w:t>
            </w:r>
            <w:r w:rsidRPr="004C09CB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enne sõidu alustamist veoauto kontrolli </w:t>
            </w:r>
          </w:p>
          <w:p w14:paraId="5DE875C4" w14:textId="335A39EE" w:rsidR="004C09CB" w:rsidRPr="00454E65" w:rsidRDefault="004C09CB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4C09CB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5.3</w:t>
            </w:r>
            <w:r w:rsidRPr="004C09CB">
              <w:rPr>
                <w:rFonts w:ascii="Cambria" w:hAnsi="Cambria"/>
                <w:b/>
                <w:color w:val="0070C0"/>
              </w:rPr>
              <w:t>. eemaldab</w:t>
            </w:r>
            <w:r w:rsidRPr="004C09CB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õhkajamiga pidurisüsteemi õhupaakidest kondensaadi ning kontrollib </w:t>
            </w:r>
            <w:proofErr w:type="spellStart"/>
            <w:r w:rsidRPr="00454E65">
              <w:rPr>
                <w:rFonts w:ascii="Cambria" w:hAnsi="Cambria"/>
              </w:rPr>
              <w:t>külmumistõrjukis</w:t>
            </w:r>
            <w:proofErr w:type="spellEnd"/>
            <w:r w:rsidRPr="00454E65">
              <w:rPr>
                <w:rFonts w:ascii="Cambria" w:hAnsi="Cambria"/>
              </w:rPr>
              <w:t xml:space="preserve"> vedeliku olemasolu </w:t>
            </w:r>
          </w:p>
          <w:p w14:paraId="463CEB19" w14:textId="276D278B" w:rsidR="004C09CB" w:rsidRDefault="004C09CB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4C09CB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5.4</w:t>
            </w:r>
            <w:r w:rsidRPr="004C09CB">
              <w:rPr>
                <w:rFonts w:ascii="Cambria" w:hAnsi="Cambria"/>
                <w:b/>
                <w:color w:val="0070C0"/>
              </w:rPr>
              <w:t>. seadistab</w:t>
            </w:r>
            <w:r w:rsidRPr="004C09CB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juhi töökoha </w:t>
            </w:r>
          </w:p>
          <w:p w14:paraId="39FACE20" w14:textId="2192CF4C" w:rsidR="004C09CB" w:rsidRPr="00454E65" w:rsidRDefault="004C09CB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4C09CB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>
              <w:rPr>
                <w:rFonts w:ascii="Cambria" w:hAnsi="Cambria"/>
                <w:b/>
                <w:color w:val="0070C0"/>
              </w:rPr>
              <w:t>5.5</w:t>
            </w:r>
            <w:r w:rsidRPr="004C09CB">
              <w:rPr>
                <w:rFonts w:ascii="Cambria" w:hAnsi="Cambria"/>
                <w:b/>
                <w:color w:val="0070C0"/>
              </w:rPr>
              <w:t>. käivitab</w:t>
            </w:r>
            <w:r w:rsidRPr="004C09CB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veoauto, alustab liikumist, muudab sõidukiirust ja peatub sujuvalt </w:t>
            </w:r>
          </w:p>
          <w:p w14:paraId="49C701F6" w14:textId="18275B3F" w:rsidR="004C09CB" w:rsidRPr="00CE5410" w:rsidRDefault="004C09CB" w:rsidP="00B71CBC">
            <w:pPr>
              <w:tabs>
                <w:tab w:val="left" w:pos="708"/>
              </w:tabs>
              <w:spacing w:before="0" w:after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 w:rsidRP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5.6. juhib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 xml:space="preserve">veoautot piiratud alal, manööverdades ohutult ja sujuvalt </w:t>
            </w:r>
          </w:p>
          <w:p w14:paraId="4DBF7196" w14:textId="38E4420D" w:rsidR="009159D6" w:rsidRPr="00CE5410" w:rsidRDefault="004C09CB" w:rsidP="00CE5410">
            <w:pPr>
              <w:tabs>
                <w:tab w:val="left" w:pos="708"/>
              </w:tabs>
              <w:spacing w:before="0"/>
              <w:rPr>
                <w:rFonts w:ascii="Cambria" w:hAnsi="Cambria"/>
                <w:b/>
                <w:color w:val="0024FF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 w:rsidRP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5.7. juhib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veoautot liiklusvoos linnas ja maanteel sujuvalt ning ohutult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2420DE" w14:textId="77777777" w:rsidR="0072721A" w:rsidRDefault="004C09CB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lastRenderedPageBreak/>
              <w:t>Praktiline ülesanne</w:t>
            </w:r>
            <w:r w:rsidRPr="00454E65">
              <w:rPr>
                <w:rFonts w:ascii="Cambria" w:hAnsi="Cambria"/>
              </w:rPr>
              <w:t>: sõit õppeplatsil ja</w:t>
            </w:r>
          </w:p>
          <w:p w14:paraId="65EC5662" w14:textId="77777777" w:rsidR="009159D6" w:rsidRDefault="004C09CB" w:rsidP="00744564">
            <w:pPr>
              <w:spacing w:before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liikluses.</w:t>
            </w:r>
          </w:p>
          <w:p w14:paraId="4475660D" w14:textId="0EC5F0B5" w:rsidR="00B12A42" w:rsidRPr="00802165" w:rsidRDefault="00B12A42" w:rsidP="00744564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D1ADEE" w14:textId="0A3B54A2" w:rsidR="003E2509" w:rsidRPr="00870CE3" w:rsidRDefault="00314904" w:rsidP="00744564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870CE3">
              <w:rPr>
                <w:rFonts w:ascii="Times New Roman" w:hAnsi="Times New Roman"/>
                <w:sz w:val="24"/>
                <w:szCs w:val="24"/>
              </w:rPr>
              <w:t xml:space="preserve">Sõiduki käsitsemine </w:t>
            </w:r>
          </w:p>
          <w:p w14:paraId="76D1FF68" w14:textId="6742D6E7" w:rsidR="003E2509" w:rsidRPr="00AF0B30" w:rsidRDefault="00314904" w:rsidP="00744564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F0B30">
              <w:rPr>
                <w:rFonts w:ascii="Times New Roman" w:hAnsi="Times New Roman"/>
                <w:sz w:val="24"/>
                <w:szCs w:val="24"/>
              </w:rPr>
              <w:t>Sõit õppeplatsil (sõiduks valmistumine;</w:t>
            </w:r>
            <w:r w:rsidR="00870CE3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käivitamine, liikumise alustamine, sõit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 xml:space="preserve">väikese kiirusega, peatamine; tagurdamine, manööverdamine;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lastRenderedPageBreak/>
              <w:t>käiguvahetus,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pidurdamine; pöörded ja parkimine)</w:t>
            </w:r>
          </w:p>
          <w:p w14:paraId="2E92240A" w14:textId="32CCA743" w:rsidR="003E2509" w:rsidRPr="00AF0B30" w:rsidRDefault="00314904" w:rsidP="00744564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AF0B30">
              <w:rPr>
                <w:rFonts w:ascii="Times New Roman" w:hAnsi="Times New Roman"/>
                <w:sz w:val="24"/>
                <w:szCs w:val="24"/>
              </w:rPr>
              <w:t>Sõit liikluses (sõidu alustamine,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paiknemine teel; sõidukiirus; sõitmine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liiklusvoolus ja manöövrite sooritamine;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sõit ristmikule lähenemisel; sõit ristmikul;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peatumine ja parkimine; möödasõit ja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möödumine; sõit maanteel;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raudteeülesõidukoha ületamine; sõit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teetööde kohas; kohtumine vähekaitstud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>liiklejatega; tegutsemine tehnilise rikke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 xml:space="preserve">ilmnemisel ja ohuolukordades) </w:t>
            </w:r>
          </w:p>
          <w:p w14:paraId="66D8E367" w14:textId="7E022183" w:rsidR="009159D6" w:rsidRPr="00870CE3" w:rsidRDefault="00314904" w:rsidP="00744564">
            <w:pPr>
              <w:pStyle w:val="Loendilik"/>
              <w:numPr>
                <w:ilvl w:val="0"/>
                <w:numId w:val="18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AF0B30">
              <w:rPr>
                <w:rFonts w:ascii="Times New Roman" w:hAnsi="Times New Roman"/>
                <w:sz w:val="24"/>
                <w:szCs w:val="24"/>
              </w:rPr>
              <w:t>Sõit erioludes (sõit udus, vihma- või</w:t>
            </w:r>
            <w:r w:rsidR="00AF0B30" w:rsidRPr="00AF0B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0B30">
              <w:rPr>
                <w:rFonts w:ascii="Times New Roman" w:hAnsi="Times New Roman"/>
                <w:sz w:val="24"/>
                <w:szCs w:val="24"/>
              </w:rPr>
              <w:t xml:space="preserve">lumesajus jt halva nähtavuse tingimustes; </w:t>
            </w:r>
            <w:r w:rsidR="003E2509" w:rsidRPr="00870CE3">
              <w:rPr>
                <w:rFonts w:ascii="Times New Roman" w:hAnsi="Times New Roman"/>
                <w:sz w:val="24"/>
                <w:szCs w:val="24"/>
              </w:rPr>
              <w:t>s</w:t>
            </w:r>
            <w:r w:rsidRPr="00870CE3">
              <w:rPr>
                <w:rFonts w:ascii="Times New Roman" w:hAnsi="Times New Roman"/>
                <w:sz w:val="24"/>
                <w:szCs w:val="24"/>
              </w:rPr>
              <w:t>õit pimeda ajal; sõit libedal teel)</w:t>
            </w:r>
          </w:p>
        </w:tc>
      </w:tr>
      <w:tr w:rsidR="00237C46" w14:paraId="704B46A0" w14:textId="77777777" w:rsidTr="00161FE7">
        <w:trPr>
          <w:cantSplit/>
          <w:trHeight w:val="2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8FA68" w14:textId="77777777" w:rsidR="00237C46" w:rsidRPr="00802165" w:rsidRDefault="00237C46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lastRenderedPageBreak/>
              <w:t>Õppemeetodid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51BA" w14:textId="74918063" w:rsidR="00237C46" w:rsidRPr="00802165" w:rsidRDefault="00237C46" w:rsidP="00744564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802165">
              <w:rPr>
                <w:rFonts w:ascii="Cambria" w:hAnsi="Cambria"/>
              </w:rPr>
              <w:t xml:space="preserve">Loengud, juhtumianalüüsid, arutelud, </w:t>
            </w:r>
            <w:r w:rsidR="0072721A">
              <w:rPr>
                <w:rFonts w:ascii="Cambria" w:hAnsi="Cambria"/>
              </w:rPr>
              <w:t xml:space="preserve">rollimängud, </w:t>
            </w:r>
            <w:r w:rsidRPr="00802165">
              <w:rPr>
                <w:rFonts w:ascii="Cambria" w:hAnsi="Cambria"/>
              </w:rPr>
              <w:t>töölehtede täitmine, infootsingud, harjutused tunnis, praktilised tööd</w:t>
            </w:r>
          </w:p>
        </w:tc>
      </w:tr>
      <w:tr w:rsidR="00237C46" w14:paraId="15F5A242" w14:textId="77777777" w:rsidTr="00161FE7">
        <w:trPr>
          <w:cantSplit/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6449" w14:textId="77777777" w:rsidR="00237C46" w:rsidRPr="00802165" w:rsidRDefault="00237C46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C6200" w14:textId="04BF225C" w:rsidR="0072721A" w:rsidRDefault="0072721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ÕV1. </w:t>
            </w:r>
            <w:r>
              <w:rPr>
                <w:rFonts w:ascii="Cambria" w:hAnsi="Cambria"/>
              </w:rPr>
              <w:t>Liiklusseadusega ja liiklustestidega tutvumine, liiklustestide lahendamine erinevates e-keskkondades.</w:t>
            </w:r>
          </w:p>
          <w:p w14:paraId="3B154C94" w14:textId="3638B1C4" w:rsidR="0072721A" w:rsidRPr="00454E65" w:rsidRDefault="0072721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ÕV2. Fikseerib liiklusõnnetuse ja kirjeldab edasisi tegevusi kahju registreerimisel.</w:t>
            </w:r>
          </w:p>
          <w:p w14:paraId="51F4F497" w14:textId="1587CD48" w:rsidR="0072721A" w:rsidRDefault="0072721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72721A">
              <w:rPr>
                <w:rFonts w:ascii="Cambria" w:hAnsi="Cambria"/>
              </w:rPr>
              <w:t xml:space="preserve">ÕV3. </w:t>
            </w:r>
            <w:r>
              <w:rPr>
                <w:rFonts w:ascii="Cambria" w:hAnsi="Cambria"/>
              </w:rPr>
              <w:t>K</w:t>
            </w:r>
            <w:r w:rsidRPr="004C09CB">
              <w:rPr>
                <w:rFonts w:ascii="Cambria" w:hAnsi="Cambria"/>
              </w:rPr>
              <w:t>oosta</w:t>
            </w:r>
            <w:r>
              <w:rPr>
                <w:rFonts w:ascii="Cambria" w:hAnsi="Cambria"/>
              </w:rPr>
              <w:t>b</w:t>
            </w:r>
            <w:r w:rsidRPr="004C09CB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vastavalt </w:t>
            </w:r>
            <w:r w:rsidRPr="004C09CB">
              <w:rPr>
                <w:rFonts w:ascii="Cambria" w:hAnsi="Cambria"/>
              </w:rPr>
              <w:t>etteantud</w:t>
            </w:r>
            <w:r>
              <w:rPr>
                <w:rFonts w:ascii="Cambria" w:hAnsi="Cambria"/>
              </w:rPr>
              <w:t xml:space="preserve"> </w:t>
            </w:r>
            <w:r w:rsidRPr="004C09CB">
              <w:rPr>
                <w:rFonts w:ascii="Cambria" w:hAnsi="Cambria"/>
              </w:rPr>
              <w:t>juhistele</w:t>
            </w:r>
            <w:r>
              <w:rPr>
                <w:rFonts w:ascii="Cambria" w:hAnsi="Cambria"/>
                <w:b/>
              </w:rPr>
              <w:t xml:space="preserve"> </w:t>
            </w:r>
            <w:r w:rsidRPr="00C16348">
              <w:rPr>
                <w:rFonts w:ascii="Cambria" w:hAnsi="Cambria"/>
              </w:rPr>
              <w:t>eneseanalüüs</w:t>
            </w:r>
            <w:r w:rsidRPr="0072721A">
              <w:rPr>
                <w:rFonts w:ascii="Cambria" w:hAnsi="Cambria"/>
              </w:rPr>
              <w:t xml:space="preserve"> enda isikuomaduste mõju liikluskäitumises.</w:t>
            </w:r>
          </w:p>
          <w:p w14:paraId="1E49F2D5" w14:textId="79475891" w:rsidR="00EC4693" w:rsidRPr="0072721A" w:rsidRDefault="00EC4693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ÕV4. K</w:t>
            </w:r>
            <w:r w:rsidRPr="00EC4693">
              <w:rPr>
                <w:rFonts w:ascii="Cambria" w:hAnsi="Cambria"/>
              </w:rPr>
              <w:t>oosta</w:t>
            </w:r>
            <w:r>
              <w:rPr>
                <w:rFonts w:ascii="Cambria" w:hAnsi="Cambria"/>
              </w:rPr>
              <w:t>b</w:t>
            </w:r>
            <w:r w:rsidRPr="00EC4693">
              <w:rPr>
                <w:rFonts w:ascii="Cambria" w:hAnsi="Cambria"/>
              </w:rPr>
              <w:t xml:space="preserve"> dialoogi vormis</w:t>
            </w:r>
            <w:r>
              <w:rPr>
                <w:rFonts w:ascii="Cambria" w:hAnsi="Cambria"/>
              </w:rPr>
              <w:t xml:space="preserve"> </w:t>
            </w:r>
            <w:r w:rsidRPr="00EC4693">
              <w:rPr>
                <w:rFonts w:ascii="Cambria" w:hAnsi="Cambria"/>
              </w:rPr>
              <w:t>kontakti loomise situatsioon</w:t>
            </w:r>
            <w:r>
              <w:rPr>
                <w:rFonts w:ascii="Cambria" w:hAnsi="Cambria"/>
              </w:rPr>
              <w:t>i,</w:t>
            </w:r>
            <w:r w:rsidRPr="00EC4693">
              <w:rPr>
                <w:rFonts w:ascii="Cambria" w:hAnsi="Cambria"/>
              </w:rPr>
              <w:t xml:space="preserve"> kirjeldades</w:t>
            </w:r>
            <w:r>
              <w:rPr>
                <w:rFonts w:ascii="Cambria" w:hAnsi="Cambria"/>
              </w:rPr>
              <w:t xml:space="preserve"> </w:t>
            </w:r>
            <w:r w:rsidRPr="00EC4693">
              <w:rPr>
                <w:rFonts w:ascii="Cambria" w:hAnsi="Cambria"/>
              </w:rPr>
              <w:t>verbaalset ja mitteverbaalset suhtlemist</w:t>
            </w:r>
          </w:p>
        </w:tc>
      </w:tr>
      <w:tr w:rsidR="0072721A" w14:paraId="365BE046" w14:textId="77777777" w:rsidTr="00161FE7">
        <w:trPr>
          <w:cantSplit/>
          <w:trHeight w:val="2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43C3" w14:textId="4322C552" w:rsidR="0072721A" w:rsidRPr="00802165" w:rsidRDefault="0072721A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bookmarkStart w:id="2" w:name="_Hlk66803299"/>
            <w:r>
              <w:rPr>
                <w:rFonts w:ascii="Cambria" w:hAnsi="Cambria"/>
                <w:b/>
                <w:color w:val="000000"/>
              </w:rPr>
              <w:t>Praktiline ülesanne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37A1" w14:textId="42097E58" w:rsidR="0072721A" w:rsidRPr="00454E65" w:rsidRDefault="0072721A" w:rsidP="00B71CBC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ÕV5. S</w:t>
            </w:r>
            <w:r w:rsidRPr="00454E65">
              <w:rPr>
                <w:rFonts w:ascii="Cambria" w:hAnsi="Cambria"/>
              </w:rPr>
              <w:t>õit õppeplatsil ja</w:t>
            </w:r>
            <w:r>
              <w:rPr>
                <w:rFonts w:ascii="Cambria" w:hAnsi="Cambria"/>
              </w:rPr>
              <w:t xml:space="preserve"> </w:t>
            </w:r>
            <w:r w:rsidRPr="00454E65">
              <w:rPr>
                <w:rFonts w:ascii="Cambria" w:hAnsi="Cambria"/>
              </w:rPr>
              <w:t>liikluses.</w:t>
            </w:r>
          </w:p>
        </w:tc>
      </w:tr>
      <w:bookmarkEnd w:id="2"/>
      <w:tr w:rsidR="00237C46" w14:paraId="2FB65895" w14:textId="77777777" w:rsidTr="00161FE7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7F64" w14:textId="77777777" w:rsidR="00237C46" w:rsidRPr="00802165" w:rsidRDefault="00237C46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349F" w14:textId="51B8F525" w:rsidR="00237C46" w:rsidRPr="00802165" w:rsidRDefault="008D6E7C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 loetakse arvestatuks, kui õppija on saavutatud kõik </w:t>
            </w:r>
            <w:r>
              <w:rPr>
                <w:rFonts w:ascii="Cambria" w:eastAsia="Calibri" w:hAnsi="Cambria" w:cs="Times New Roman"/>
              </w:rPr>
              <w:t>viis</w:t>
            </w:r>
            <w:r w:rsidRPr="00802165">
              <w:rPr>
                <w:rFonts w:ascii="Cambria" w:eastAsia="Calibri" w:hAnsi="Cambria" w:cs="Times New Roman"/>
              </w:rPr>
              <w:t xml:space="preserve"> õpiväljundit lävendi (arvestatud) tasemel</w:t>
            </w:r>
          </w:p>
        </w:tc>
      </w:tr>
      <w:tr w:rsidR="00237C46" w14:paraId="4849C935" w14:textId="77777777" w:rsidTr="00161FE7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150A" w14:textId="77777777" w:rsidR="00237C46" w:rsidRPr="00802165" w:rsidRDefault="00237C46" w:rsidP="00744564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802165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594B8" w14:textId="77777777" w:rsidR="00A71622" w:rsidRPr="00454E65" w:rsidRDefault="00A71622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Liiklusseadus </w:t>
            </w:r>
            <w:hyperlink r:id="rId11" w:history="1">
              <w:r w:rsidRPr="00454E65">
                <w:rPr>
                  <w:rStyle w:val="Hperlink"/>
                  <w:rFonts w:ascii="Cambria" w:hAnsi="Cambria"/>
                </w:rPr>
                <w:t>https://www.riigiteataja.ee/akt/106072018014</w:t>
              </w:r>
            </w:hyperlink>
          </w:p>
          <w:p w14:paraId="7B171C00" w14:textId="77777777" w:rsidR="00A71622" w:rsidRPr="00454E65" w:rsidRDefault="00A71622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Liikluskindlustuse seadus </w:t>
            </w:r>
            <w:hyperlink r:id="rId12" w:history="1">
              <w:r w:rsidRPr="00454E65">
                <w:rPr>
                  <w:rStyle w:val="Hperlink"/>
                  <w:rFonts w:ascii="Cambria" w:hAnsi="Cambria"/>
                </w:rPr>
                <w:t>https://www.riigiteataja.ee/akt/110012019010</w:t>
              </w:r>
            </w:hyperlink>
          </w:p>
          <w:p w14:paraId="258DB447" w14:textId="409A1EF1" w:rsidR="00AB3DAE" w:rsidRPr="00802165" w:rsidRDefault="00A71622" w:rsidP="00744564">
            <w:pPr>
              <w:tabs>
                <w:tab w:val="left" w:pos="708"/>
              </w:tabs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Liiklusmärkide ja teekattemärgiste tähendused ning nõuded fooridele </w:t>
            </w:r>
            <w:hyperlink r:id="rId13" w:history="1">
              <w:r w:rsidRPr="00454E65">
                <w:rPr>
                  <w:rStyle w:val="Hperlink"/>
                  <w:rFonts w:ascii="Cambria" w:hAnsi="Cambria"/>
                </w:rPr>
                <w:t>https://www.riigiteataja.ee/akt/103072018025</w:t>
              </w:r>
            </w:hyperlink>
          </w:p>
        </w:tc>
      </w:tr>
    </w:tbl>
    <w:p w14:paraId="424C133D" w14:textId="0341B9BD" w:rsidR="007F4004" w:rsidRDefault="007F4004" w:rsidP="00744564">
      <w:pPr>
        <w:spacing w:before="0" w:line="240" w:lineRule="auto"/>
        <w:rPr>
          <w:rFonts w:ascii="Cambria" w:hAnsi="Cambria"/>
        </w:rPr>
      </w:pPr>
    </w:p>
    <w:p w14:paraId="0B7F3DFD" w14:textId="77777777" w:rsidR="00161FE7" w:rsidRPr="004262A7" w:rsidRDefault="00161FE7" w:rsidP="00744564">
      <w:pPr>
        <w:spacing w:before="0" w:line="240" w:lineRule="auto"/>
        <w:rPr>
          <w:rFonts w:ascii="Cambria" w:hAnsi="Cambri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1"/>
        <w:gridCol w:w="4451"/>
        <w:gridCol w:w="168"/>
        <w:gridCol w:w="4283"/>
      </w:tblGrid>
      <w:tr w:rsidR="007F4004" w:rsidRPr="004262A7" w14:paraId="7E91A1A6" w14:textId="77777777" w:rsidTr="00161F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DDE5D49" w14:textId="2D2E0378" w:rsidR="007F4004" w:rsidRPr="004262A7" w:rsidRDefault="00B12A42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</w:t>
            </w:r>
          </w:p>
        </w:tc>
        <w:tc>
          <w:tcPr>
            <w:tcW w:w="8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46AD8E30" w14:textId="2790EC74" w:rsidR="007F4004" w:rsidRPr="004262A7" w:rsidRDefault="00CD5B5E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 w:rsidRPr="00454E65">
              <w:t>Sõiduki ehitus ja käsitsemine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0B34AB05" w14:textId="709A568A" w:rsidR="007F4004" w:rsidRPr="004262A7" w:rsidRDefault="003E2509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 xml:space="preserve">3 </w:t>
            </w:r>
            <w:r w:rsidR="007F4004" w:rsidRPr="004262A7">
              <w:rPr>
                <w:rFonts w:ascii="Cambria" w:eastAsia="Times New Roman" w:hAnsi="Cambria" w:cs="Times New Roman"/>
                <w:b/>
              </w:rPr>
              <w:t>EKAP</w:t>
            </w:r>
            <w:r>
              <w:rPr>
                <w:rFonts w:ascii="Cambria" w:eastAsia="Times New Roman" w:hAnsi="Cambria" w:cs="Times New Roman"/>
                <w:b/>
              </w:rPr>
              <w:t xml:space="preserve"> (78 tundi)</w:t>
            </w:r>
          </w:p>
        </w:tc>
      </w:tr>
      <w:tr w:rsidR="007F4004" w:rsidRPr="004262A7" w14:paraId="1A79946D" w14:textId="77777777" w:rsidTr="00161F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5E68" w14:textId="13D81A8F" w:rsidR="007F4004" w:rsidRPr="004262A7" w:rsidRDefault="007F400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="003E2509" w:rsidRPr="00454E65">
              <w:rPr>
                <w:rFonts w:ascii="Cambria" w:hAnsi="Cambria"/>
              </w:rPr>
              <w:t>õpetusega taotletakse, et õppija teab veoautode ehitust, käsitsemist, tehniliste rikete põhjuseid ja nende mõju liiklusohutusele.</w:t>
            </w:r>
          </w:p>
        </w:tc>
      </w:tr>
      <w:tr w:rsidR="007F4004" w:rsidRPr="004262A7" w14:paraId="3AFBCB77" w14:textId="77777777" w:rsidTr="00161FE7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FC881" w14:textId="7E665DB4" w:rsidR="007F4004" w:rsidRPr="004262A7" w:rsidRDefault="007F400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3E2509" w:rsidRPr="00B71CBC">
              <w:rPr>
                <w:rFonts w:ascii="Cambria" w:eastAsia="Times New Roman" w:hAnsi="Cambria" w:cs="Times New Roman"/>
                <w:bCs/>
              </w:rPr>
              <w:t>Toomas Kivi, Margus Kivi</w:t>
            </w:r>
          </w:p>
        </w:tc>
      </w:tr>
      <w:tr w:rsidR="007F4004" w:rsidRPr="004262A7" w14:paraId="209AB5AE" w14:textId="77777777" w:rsidTr="00161FE7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95C76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CF89B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A0EB4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2D24D" w14:textId="77777777" w:rsidR="007F4004" w:rsidRPr="004262A7" w:rsidRDefault="007F400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7F4004" w:rsidRPr="004262A7" w14:paraId="49EF9128" w14:textId="77777777" w:rsidTr="00161FE7">
        <w:trPr>
          <w:trHeight w:val="299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6937" w14:textId="77777777" w:rsidR="003E2509" w:rsidRPr="003E2509" w:rsidRDefault="003E2509" w:rsidP="00744564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FF0000"/>
              </w:rPr>
              <w:lastRenderedPageBreak/>
              <w:t>ÕV1</w:t>
            </w:r>
            <w:r w:rsidRPr="005D4D55">
              <w:rPr>
                <w:rFonts w:ascii="Cambria" w:hAnsi="Cambria"/>
                <w:b/>
                <w:color w:val="FF0000"/>
              </w:rPr>
              <w:t>. tunneb</w:t>
            </w:r>
            <w:r w:rsidRPr="005D4D55">
              <w:rPr>
                <w:rFonts w:ascii="Cambria" w:hAnsi="Cambria"/>
                <w:color w:val="FF0000"/>
              </w:rPr>
              <w:t xml:space="preserve"> </w:t>
            </w:r>
            <w:r w:rsidRPr="003E2509">
              <w:rPr>
                <w:rFonts w:ascii="Cambria" w:hAnsi="Cambria"/>
              </w:rPr>
              <w:t xml:space="preserve">veoauto ehitusele ja </w:t>
            </w:r>
            <w:proofErr w:type="spellStart"/>
            <w:r w:rsidRPr="003E2509">
              <w:rPr>
                <w:rFonts w:ascii="Cambria" w:hAnsi="Cambria"/>
              </w:rPr>
              <w:t>tehnoseisundile</w:t>
            </w:r>
            <w:proofErr w:type="spellEnd"/>
            <w:r w:rsidRPr="003E2509">
              <w:rPr>
                <w:rFonts w:ascii="Cambria" w:hAnsi="Cambria"/>
              </w:rPr>
              <w:t xml:space="preserve"> esitatavaid nõudeid ning tehnoülevaatuse läbiviimise korda </w:t>
            </w:r>
          </w:p>
          <w:p w14:paraId="4A4747AE" w14:textId="77777777" w:rsidR="003E2509" w:rsidRPr="003E2509" w:rsidRDefault="003E2509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 w:rsidRPr="003E2509">
              <w:rPr>
                <w:rFonts w:ascii="Cambria" w:hAnsi="Cambria"/>
              </w:rPr>
              <w:t>Jaotus tundides: teoreetiline töö: 8 iseseisev töö: 8</w:t>
            </w:r>
          </w:p>
          <w:p w14:paraId="68B6183E" w14:textId="77777777" w:rsidR="007F4004" w:rsidRDefault="003E2509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 w:rsidRPr="003E2509">
              <w:rPr>
                <w:rFonts w:ascii="Cambria" w:hAnsi="Cambria"/>
              </w:rPr>
              <w:t>kokku: 16</w:t>
            </w:r>
          </w:p>
          <w:p w14:paraId="1AAB03B5" w14:textId="78984CDD" w:rsidR="00997EC4" w:rsidRPr="004262A7" w:rsidRDefault="00997EC4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Toomas Kivi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6E2A" w14:textId="3E725922" w:rsidR="003E2509" w:rsidRPr="00454E65" w:rsidRDefault="003E2509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E2509">
              <w:rPr>
                <w:rFonts w:ascii="Cambria" w:hAnsi="Cambria"/>
                <w:b/>
                <w:color w:val="0070C0"/>
              </w:rPr>
              <w:t>1.1 selgitab</w:t>
            </w:r>
            <w:r w:rsidRPr="003E250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veoauto ehitusele ja </w:t>
            </w:r>
            <w:proofErr w:type="spellStart"/>
            <w:r w:rsidRPr="00454E65">
              <w:rPr>
                <w:rFonts w:ascii="Cambria" w:hAnsi="Cambria"/>
              </w:rPr>
              <w:t>tehnoseisundile</w:t>
            </w:r>
            <w:proofErr w:type="spellEnd"/>
            <w:r w:rsidRPr="00454E65">
              <w:rPr>
                <w:rFonts w:ascii="Cambria" w:hAnsi="Cambria"/>
              </w:rPr>
              <w:t xml:space="preserve"> kehtestatud nõudeid </w:t>
            </w:r>
          </w:p>
          <w:p w14:paraId="782AA335" w14:textId="43D236C8" w:rsidR="003E2509" w:rsidRDefault="003E2509" w:rsidP="00744564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E2509">
              <w:rPr>
                <w:rFonts w:ascii="Cambria" w:hAnsi="Cambria"/>
                <w:b/>
                <w:color w:val="0070C0"/>
              </w:rPr>
              <w:t>1.2. selgitab</w:t>
            </w:r>
            <w:r w:rsidRPr="003E2509">
              <w:rPr>
                <w:rFonts w:ascii="Cambria" w:hAnsi="Cambria"/>
                <w:color w:val="0070C0"/>
              </w:rPr>
              <w:t xml:space="preserve"> </w:t>
            </w:r>
            <w:r w:rsidRPr="003E2509">
              <w:rPr>
                <w:rFonts w:ascii="Cambria" w:hAnsi="Cambria"/>
              </w:rPr>
              <w:t xml:space="preserve">tehnoülevaatuse </w:t>
            </w:r>
          </w:p>
          <w:p w14:paraId="49850FBE" w14:textId="5924E9D0" w:rsidR="007F4004" w:rsidRPr="003E2509" w:rsidRDefault="003E2509" w:rsidP="00744564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</w:rPr>
              <w:t xml:space="preserve">läbiviimise korda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97AD96" w14:textId="77777777" w:rsidR="003E2509" w:rsidRDefault="003E2509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kirjeldab tehnoülevaatuse</w:t>
            </w:r>
          </w:p>
          <w:p w14:paraId="056E039E" w14:textId="77777777" w:rsidR="003E2509" w:rsidRDefault="003E2509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eeskirja alusel, mida ja miks kontrollitakse</w:t>
            </w:r>
          </w:p>
          <w:p w14:paraId="10B9D1C7" w14:textId="688D64EA" w:rsidR="00EE4360" w:rsidRPr="004262A7" w:rsidRDefault="003E2509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tehnoülevaatusel.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E2EBAB" w14:textId="0809E0CF" w:rsidR="003E2509" w:rsidRPr="00997EC4" w:rsidRDefault="003E2509" w:rsidP="00744564">
            <w:pPr>
              <w:pStyle w:val="Loendilik"/>
              <w:numPr>
                <w:ilvl w:val="0"/>
                <w:numId w:val="19"/>
              </w:num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Sõiduki põhiagregaatidele, süsteemidele, varustusele ning sõidumeerikule ja </w:t>
            </w:r>
            <w:proofErr w:type="spellStart"/>
            <w:r w:rsidRPr="00997EC4">
              <w:rPr>
                <w:rFonts w:ascii="Times New Roman" w:eastAsia="Calibri" w:hAnsi="Times New Roman"/>
                <w:sz w:val="24"/>
                <w:szCs w:val="24"/>
              </w:rPr>
              <w:t>kiiruspiirikule</w:t>
            </w:r>
            <w:proofErr w:type="spellEnd"/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 kehtestatud </w:t>
            </w:r>
            <w:proofErr w:type="spellStart"/>
            <w:r w:rsidRPr="00997EC4">
              <w:rPr>
                <w:rFonts w:ascii="Times New Roman" w:eastAsia="Calibri" w:hAnsi="Times New Roman"/>
                <w:sz w:val="24"/>
                <w:szCs w:val="24"/>
              </w:rPr>
              <w:t>tehnonõuded</w:t>
            </w:r>
            <w:proofErr w:type="spellEnd"/>
          </w:p>
          <w:p w14:paraId="35D9444F" w14:textId="7C48985B" w:rsidR="00F26E7C" w:rsidRPr="00997EC4" w:rsidRDefault="00F26E7C" w:rsidP="00744564">
            <w:pPr>
              <w:pStyle w:val="Loendilik"/>
              <w:numPr>
                <w:ilvl w:val="0"/>
                <w:numId w:val="19"/>
              </w:num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Veoseveoks ettenähtud sõiduki lubatud mõõtmed ja mass ning nende mõõtmise või määramise põhimõtted </w:t>
            </w:r>
          </w:p>
          <w:p w14:paraId="6B1E5F71" w14:textId="5686611E" w:rsidR="00F26E7C" w:rsidRPr="00997EC4" w:rsidRDefault="00F26E7C" w:rsidP="00744564">
            <w:pPr>
              <w:pStyle w:val="Loendilik"/>
              <w:numPr>
                <w:ilvl w:val="0"/>
                <w:numId w:val="19"/>
              </w:num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Vedukit ja haagist ühendavate juhtmete ja nende pistikute ehitus ning ühendamise nõuded </w:t>
            </w:r>
          </w:p>
          <w:p w14:paraId="0D63D503" w14:textId="07154861" w:rsidR="00AC30E3" w:rsidRPr="00CE5410" w:rsidRDefault="00F26E7C" w:rsidP="00744564">
            <w:pPr>
              <w:pStyle w:val="Loendilik"/>
              <w:numPr>
                <w:ilvl w:val="0"/>
                <w:numId w:val="19"/>
              </w:num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Veduki täishaagise, </w:t>
            </w:r>
            <w:proofErr w:type="spellStart"/>
            <w:r w:rsidRPr="00997EC4">
              <w:rPr>
                <w:rFonts w:ascii="Times New Roman" w:eastAsia="Calibri" w:hAnsi="Times New Roman"/>
                <w:sz w:val="24"/>
                <w:szCs w:val="24"/>
              </w:rPr>
              <w:t>kesktelghaagise</w:t>
            </w:r>
            <w:proofErr w:type="spellEnd"/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 ja poolhaagise ühendamine</w:t>
            </w:r>
          </w:p>
        </w:tc>
      </w:tr>
      <w:tr w:rsidR="007F4004" w:rsidRPr="004262A7" w14:paraId="53BD8E8E" w14:textId="77777777" w:rsidTr="00161FE7">
        <w:trPr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51A8E" w14:textId="4E392752" w:rsidR="003E2509" w:rsidRPr="00454E65" w:rsidRDefault="003E2509" w:rsidP="00744564">
            <w:pPr>
              <w:spacing w:before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FF0000"/>
              </w:rPr>
              <w:t>ÕV2. tunneb</w:t>
            </w:r>
            <w:r w:rsidRPr="003E2509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veoauto üldehitust, lisase</w:t>
            </w:r>
            <w:r w:rsidR="00161FE7">
              <w:rPr>
                <w:rFonts w:ascii="Cambria" w:hAnsi="Cambria"/>
              </w:rPr>
              <w:t>a</w:t>
            </w:r>
            <w:r w:rsidRPr="00454E65">
              <w:rPr>
                <w:rFonts w:ascii="Cambria" w:hAnsi="Cambria"/>
              </w:rPr>
              <w:t xml:space="preserve">dmeid ja tööpõhimõtteid ning kasutab neid oma töös </w:t>
            </w:r>
          </w:p>
          <w:p w14:paraId="28DB7468" w14:textId="23CDB4F0" w:rsidR="003E2509" w:rsidRPr="00454E65" w:rsidRDefault="003E2509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ED66CC">
              <w:rPr>
                <w:rFonts w:ascii="Cambria" w:hAnsi="Cambria"/>
              </w:rPr>
              <w:t>8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BC10B7">
              <w:rPr>
                <w:rFonts w:ascii="Cambria" w:hAnsi="Cambria"/>
              </w:rPr>
              <w:t>6</w:t>
            </w:r>
          </w:p>
          <w:p w14:paraId="13573BC7" w14:textId="77777777" w:rsidR="007F4004" w:rsidRDefault="003E2509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14</w:t>
            </w:r>
          </w:p>
          <w:p w14:paraId="575FFCBA" w14:textId="5A8F672A" w:rsidR="00997EC4" w:rsidRPr="004262A7" w:rsidRDefault="00997EC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Toomas Kivi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F32A7" w14:textId="728C70CB" w:rsidR="003E2509" w:rsidRPr="00454E65" w:rsidRDefault="003E2509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E2509">
              <w:rPr>
                <w:rFonts w:ascii="Cambria" w:hAnsi="Cambria"/>
                <w:b/>
                <w:color w:val="0070C0"/>
              </w:rPr>
              <w:t>2.1. selgitab</w:t>
            </w:r>
            <w:r w:rsidRPr="003E250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ülesande alusel veoauto mootorite liigitust, ehitust ja tööpõhimõtet </w:t>
            </w:r>
          </w:p>
          <w:p w14:paraId="69D6EE42" w14:textId="10D0094B" w:rsidR="003E2509" w:rsidRPr="00454E65" w:rsidRDefault="003E2509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E2509">
              <w:rPr>
                <w:rFonts w:ascii="Cambria" w:hAnsi="Cambria"/>
                <w:b/>
                <w:color w:val="0070C0"/>
              </w:rPr>
              <w:t>2.2. selgitab</w:t>
            </w:r>
            <w:r w:rsidRPr="003E250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vastavalt ülesandele veoauto igapäevahooldust </w:t>
            </w:r>
          </w:p>
          <w:p w14:paraId="757F3FA7" w14:textId="4C0CC3CC" w:rsidR="003E2509" w:rsidRPr="00454E65" w:rsidRDefault="003E2509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E2509">
              <w:rPr>
                <w:rFonts w:ascii="Cambria" w:hAnsi="Cambria"/>
                <w:b/>
                <w:color w:val="0070C0"/>
              </w:rPr>
              <w:t>2.3. selgitab</w:t>
            </w:r>
            <w:r w:rsidRPr="003E250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ülesande alusel veoauto jõuülekande ehitust ja tööpõhimõtet </w:t>
            </w:r>
          </w:p>
          <w:p w14:paraId="2DB9D62A" w14:textId="20C03670" w:rsidR="003E2509" w:rsidRPr="00454E65" w:rsidRDefault="003E2509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3E2509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E2509">
              <w:rPr>
                <w:rFonts w:ascii="Cambria" w:hAnsi="Cambria"/>
                <w:b/>
                <w:color w:val="0070C0"/>
              </w:rPr>
              <w:t>2.4. selgitab</w:t>
            </w:r>
            <w:r w:rsidRPr="003E2509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ülesande alusel veermiku ja juhtimisseadmete ehitust ja tööpõhimõtet </w:t>
            </w:r>
          </w:p>
          <w:p w14:paraId="605A6644" w14:textId="08F52B8D" w:rsidR="007F4004" w:rsidRPr="00CE5410" w:rsidRDefault="003E2509" w:rsidP="00B71CBC">
            <w:pPr>
              <w:tabs>
                <w:tab w:val="left" w:pos="708"/>
              </w:tabs>
              <w:spacing w:before="0" w:after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 w:rsidRP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2.5. selgitab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ülesande alusel veoauto elektriseadmete, jahutus- ja ventilatsiooniseadmete ning mugavusvarustuse ehitust ja tööpõhimõtet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E98C" w14:textId="77777777" w:rsidR="003E2509" w:rsidRDefault="003E2509" w:rsidP="00744564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Teoreetiliste teadmiste kontroll</w:t>
            </w:r>
            <w:r w:rsidRPr="00454E65">
              <w:rPr>
                <w:rFonts w:ascii="Cambria" w:hAnsi="Cambria"/>
              </w:rPr>
              <w:t>:</w:t>
            </w:r>
          </w:p>
          <w:p w14:paraId="07122954" w14:textId="4E929951" w:rsidR="004A3FB9" w:rsidRPr="004262A7" w:rsidRDefault="003E2509" w:rsidP="00744564">
            <w:pPr>
              <w:tabs>
                <w:tab w:val="left" w:pos="708"/>
              </w:tabs>
              <w:spacing w:before="0" w:line="240" w:lineRule="auto"/>
              <w:ind w:left="227" w:hanging="170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veoautode üldehitus ja tööpõhimõtted.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366496" w14:textId="310EBFEB" w:rsidR="008132F9" w:rsidRPr="00CE5410" w:rsidRDefault="00964EC1" w:rsidP="00744564">
            <w:pPr>
              <w:pStyle w:val="Loendilik"/>
              <w:numPr>
                <w:ilvl w:val="0"/>
                <w:numId w:val="20"/>
              </w:numPr>
              <w:spacing w:before="0"/>
              <w:rPr>
                <w:rStyle w:val="Rhutus"/>
                <w:rFonts w:ascii="Times New Roman" w:eastAsia="Calibri" w:hAnsi="Times New Roman"/>
                <w:iCs w:val="0"/>
                <w:sz w:val="24"/>
                <w:szCs w:val="24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>Sõiduki põhiagregaatide ja süsteemide tööpõhimõtted, kasutamise piirangud, sagedamini esinevad rikked ning nende kõrvaldamise viisid</w:t>
            </w:r>
          </w:p>
        </w:tc>
      </w:tr>
      <w:tr w:rsidR="007F4004" w:rsidRPr="004262A7" w14:paraId="6D50A1CC" w14:textId="77777777" w:rsidTr="00161FE7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92FF" w14:textId="77777777" w:rsidR="00964EC1" w:rsidRPr="00454E65" w:rsidRDefault="00964EC1" w:rsidP="00744564">
            <w:pPr>
              <w:spacing w:before="0" w:line="240" w:lineRule="auto"/>
              <w:rPr>
                <w:rFonts w:ascii="Cambria" w:hAnsi="Cambria"/>
              </w:rPr>
            </w:pPr>
            <w:r w:rsidRPr="00964EC1">
              <w:rPr>
                <w:rFonts w:ascii="Cambria" w:hAnsi="Cambria"/>
                <w:b/>
                <w:color w:val="FF0000"/>
              </w:rPr>
              <w:t xml:space="preserve">ÕV3. eristab </w:t>
            </w:r>
            <w:r w:rsidRPr="00454E65">
              <w:rPr>
                <w:rFonts w:ascii="Cambria" w:hAnsi="Cambria"/>
              </w:rPr>
              <w:t xml:space="preserve">sõiduki põhiagregaatides ja süsteemides esinevaid rikkeid, tunneb nende ohtlikkuse astet ja käitumist nende ilmnemisel ning teab nende kõrvaldamise viise </w:t>
            </w:r>
          </w:p>
          <w:p w14:paraId="2BE09030" w14:textId="77777777" w:rsidR="00964EC1" w:rsidRPr="00454E65" w:rsidRDefault="00964EC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lastRenderedPageBreak/>
              <w:t>Jaotus tundides: teoreetiline töö: 8 iseseisev töö: 6</w:t>
            </w:r>
          </w:p>
          <w:p w14:paraId="6C5E2363" w14:textId="77777777" w:rsidR="007F4004" w:rsidRDefault="00964EC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14</w:t>
            </w:r>
          </w:p>
          <w:p w14:paraId="2CD12E3A" w14:textId="43BDB1BC" w:rsidR="00997EC4" w:rsidRPr="00997EC4" w:rsidRDefault="00997EC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997EC4">
              <w:rPr>
                <w:rFonts w:ascii="Cambria" w:hAnsi="Cambria"/>
              </w:rPr>
              <w:t>Toomas Kivi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DAA5E" w14:textId="4035CB07" w:rsidR="00964EC1" w:rsidRPr="00454E65" w:rsidRDefault="00964EC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964EC1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964EC1">
              <w:rPr>
                <w:rFonts w:ascii="Cambria" w:hAnsi="Cambria"/>
                <w:b/>
                <w:color w:val="0070C0"/>
              </w:rPr>
              <w:t>3.1. selgitab</w:t>
            </w:r>
            <w:r w:rsidRPr="00964EC1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ülesande alusel põhiagregaatides ja süsteemides esinevaid rikkeid </w:t>
            </w:r>
          </w:p>
          <w:p w14:paraId="60EB4FF4" w14:textId="01A65BF8" w:rsidR="007F4004" w:rsidRPr="00CE5410" w:rsidRDefault="00964EC1" w:rsidP="00CE5410">
            <w:pPr>
              <w:tabs>
                <w:tab w:val="left" w:pos="708"/>
              </w:tabs>
              <w:spacing w:before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3.2. selgitab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ülesande alusel rikete ohtlik</w:t>
            </w:r>
            <w:r w:rsidR="00161FE7">
              <w:rPr>
                <w:rFonts w:ascii="Cambria" w:hAnsi="Cambria"/>
              </w:rPr>
              <w:t>k</w:t>
            </w:r>
            <w:r w:rsidRPr="00CE5410">
              <w:rPr>
                <w:rFonts w:ascii="Cambria" w:hAnsi="Cambria"/>
              </w:rPr>
              <w:t>use astet ja käitumist nende ilmnemisel ning kõrvaldamise viise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DABECF" w14:textId="77777777" w:rsidR="00964EC1" w:rsidRDefault="00964EC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 xml:space="preserve">: toob välja </w:t>
            </w:r>
            <w:proofErr w:type="spellStart"/>
            <w:r w:rsidRPr="00454E65">
              <w:rPr>
                <w:rFonts w:ascii="Cambria" w:hAnsi="Cambria"/>
              </w:rPr>
              <w:t>tehnoseisundi</w:t>
            </w:r>
            <w:proofErr w:type="spellEnd"/>
          </w:p>
          <w:p w14:paraId="59079EFD" w14:textId="77777777" w:rsidR="00964EC1" w:rsidRDefault="00964EC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nõuetest lähtuvalt vigade ohtlikkuse ja</w:t>
            </w:r>
          </w:p>
          <w:p w14:paraId="3E673349" w14:textId="6622F123" w:rsidR="00DE7732" w:rsidRPr="004262A7" w:rsidRDefault="00964EC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nende kõrvaldamise võimalik</w:t>
            </w:r>
            <w:r w:rsidR="00161FE7">
              <w:rPr>
                <w:rFonts w:ascii="Cambria" w:hAnsi="Cambria"/>
              </w:rPr>
              <w:t>k</w:t>
            </w:r>
            <w:r w:rsidRPr="00454E65">
              <w:rPr>
                <w:rFonts w:ascii="Cambria" w:hAnsi="Cambria"/>
              </w:rPr>
              <w:t>use teel.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FB6A0E" w14:textId="17694AF8" w:rsidR="00964EC1" w:rsidRPr="00997EC4" w:rsidRDefault="00964EC1" w:rsidP="00744564">
            <w:pPr>
              <w:pStyle w:val="Loendilik"/>
              <w:numPr>
                <w:ilvl w:val="0"/>
                <w:numId w:val="21"/>
              </w:numPr>
              <w:spacing w:before="0"/>
              <w:rPr>
                <w:rFonts w:ascii="Times New Roman" w:eastAsia="Calibri" w:hAnsi="Times New Roman"/>
                <w:sz w:val="24"/>
                <w:szCs w:val="24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Auto põhiagregaatides ja süsteemides erinevate rikete diagnoosimine, nende põhjused ning kõrvaldamise võimalused. Nõuetekohaste rehvide valimine ja monteerimine sõltuvalt teekonnast, auto massist, kiirusest ja otstarbest </w:t>
            </w:r>
          </w:p>
          <w:p w14:paraId="0D14AD7F" w14:textId="23A7FEBD" w:rsidR="004F3AE9" w:rsidRPr="00997EC4" w:rsidRDefault="00964EC1" w:rsidP="00744564">
            <w:pPr>
              <w:pStyle w:val="Loendilik"/>
              <w:numPr>
                <w:ilvl w:val="0"/>
                <w:numId w:val="21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</w:rPr>
            </w:pPr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Sõiduki </w:t>
            </w:r>
            <w:proofErr w:type="spellStart"/>
            <w:r w:rsidRPr="00997EC4">
              <w:rPr>
                <w:rFonts w:ascii="Times New Roman" w:eastAsia="Calibri" w:hAnsi="Times New Roman"/>
                <w:sz w:val="24"/>
                <w:szCs w:val="24"/>
              </w:rPr>
              <w:t>tehnonõuetele</w:t>
            </w:r>
            <w:proofErr w:type="spellEnd"/>
            <w:r w:rsidRPr="00997EC4">
              <w:rPr>
                <w:rFonts w:ascii="Times New Roman" w:eastAsia="Calibri" w:hAnsi="Times New Roman"/>
                <w:sz w:val="24"/>
                <w:szCs w:val="24"/>
              </w:rPr>
              <w:t xml:space="preserve"> vastavuse</w:t>
            </w:r>
            <w:r w:rsidR="00997EC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997EC4">
              <w:rPr>
                <w:rFonts w:ascii="Times New Roman" w:eastAsia="Calibri" w:hAnsi="Times New Roman"/>
                <w:sz w:val="24"/>
                <w:szCs w:val="24"/>
              </w:rPr>
              <w:t>hindamine enne teele asumist</w:t>
            </w:r>
          </w:p>
        </w:tc>
      </w:tr>
      <w:tr w:rsidR="007F4004" w:rsidRPr="004262A7" w14:paraId="0F6F65F6" w14:textId="77777777" w:rsidTr="00161FE7">
        <w:trPr>
          <w:trHeight w:val="1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A4E9" w14:textId="77777777" w:rsidR="00964EC1" w:rsidRPr="00454E65" w:rsidRDefault="00964EC1" w:rsidP="00744564">
            <w:pPr>
              <w:spacing w:before="0" w:line="240" w:lineRule="auto"/>
              <w:rPr>
                <w:rFonts w:ascii="Cambria" w:hAnsi="Cambria"/>
              </w:rPr>
            </w:pPr>
            <w:r w:rsidRPr="00964EC1">
              <w:rPr>
                <w:rFonts w:ascii="Cambria" w:hAnsi="Cambria"/>
                <w:b/>
                <w:color w:val="FF0000"/>
              </w:rPr>
              <w:t>ÕV4. teeb</w:t>
            </w:r>
            <w:r w:rsidRPr="00964EC1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veoauto juures lihtsamaid remonditöid ja valdab ohutuid töövõtteid </w:t>
            </w:r>
          </w:p>
          <w:p w14:paraId="2310704F" w14:textId="0DDA536A" w:rsidR="00964EC1" w:rsidRPr="00454E65" w:rsidRDefault="00964EC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BC10B7">
              <w:rPr>
                <w:rFonts w:ascii="Cambria" w:hAnsi="Cambria"/>
              </w:rPr>
              <w:t>2</w:t>
            </w:r>
            <w:r w:rsidRPr="00454E65">
              <w:rPr>
                <w:rFonts w:ascii="Cambria" w:hAnsi="Cambria"/>
              </w:rPr>
              <w:t xml:space="preserve"> praktiline töö: </w:t>
            </w:r>
            <w:r w:rsidR="00BC10B7">
              <w:rPr>
                <w:rFonts w:ascii="Cambria" w:hAnsi="Cambria"/>
              </w:rPr>
              <w:t>10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48B1511A" w14:textId="77777777" w:rsidR="00964EC1" w:rsidRPr="00454E65" w:rsidRDefault="00964EC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iseseisev töö: 6 </w:t>
            </w:r>
          </w:p>
          <w:p w14:paraId="44A2A0CE" w14:textId="77777777" w:rsidR="00997EC4" w:rsidRDefault="00964EC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18</w:t>
            </w:r>
          </w:p>
          <w:p w14:paraId="6A5CF20C" w14:textId="077F95CD" w:rsidR="00997EC4" w:rsidRPr="00997EC4" w:rsidRDefault="00997EC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997EC4">
              <w:rPr>
                <w:rFonts w:ascii="Cambria" w:hAnsi="Cambria"/>
              </w:rPr>
              <w:t>Toomas Kivi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0102" w14:textId="6589C6D2" w:rsidR="00964EC1" w:rsidRPr="00454E65" w:rsidRDefault="00964EC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964EC1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964EC1">
              <w:rPr>
                <w:rFonts w:ascii="Cambria" w:hAnsi="Cambria"/>
                <w:b/>
                <w:color w:val="0070C0"/>
              </w:rPr>
              <w:t>4.1. teeb</w:t>
            </w:r>
            <w:r w:rsidRPr="00964EC1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vastavalt ülesandele mootorsõiduki igapäevahooldust kasutades ohutuid ja kesk</w:t>
            </w:r>
            <w:r w:rsidR="00161FE7">
              <w:rPr>
                <w:rFonts w:ascii="Cambria" w:hAnsi="Cambria"/>
              </w:rPr>
              <w:t>k</w:t>
            </w:r>
            <w:r w:rsidRPr="00454E65">
              <w:rPr>
                <w:rFonts w:ascii="Cambria" w:hAnsi="Cambria"/>
              </w:rPr>
              <w:t xml:space="preserve">onda säästvaid töövõtteid </w:t>
            </w:r>
          </w:p>
          <w:p w14:paraId="6AB5764A" w14:textId="719D5C4C" w:rsidR="00B504D2" w:rsidRPr="00CE5410" w:rsidRDefault="00964EC1" w:rsidP="00CE5410">
            <w:pPr>
              <w:tabs>
                <w:tab w:val="left" w:pos="708"/>
              </w:tabs>
              <w:spacing w:before="0"/>
              <w:rPr>
                <w:rFonts w:ascii="Cambria" w:hAnsi="Cambria"/>
                <w:b/>
                <w:color w:val="0024FF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4.2. teeb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vastavalt ülesandele lihtsamaid remonditöid järgides töö- ja kesk</w:t>
            </w:r>
            <w:r w:rsidR="00161FE7">
              <w:rPr>
                <w:rFonts w:ascii="Cambria" w:hAnsi="Cambria"/>
              </w:rPr>
              <w:t>k</w:t>
            </w:r>
            <w:r w:rsidRPr="00CE5410">
              <w:rPr>
                <w:rFonts w:ascii="Cambria" w:hAnsi="Cambria"/>
              </w:rPr>
              <w:t>onnaohutuse nõudeid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B404DE" w14:textId="77777777" w:rsidR="00964EC1" w:rsidRDefault="00964EC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Teoreetiliste teadmiste kontroll</w:t>
            </w:r>
            <w:r w:rsidRPr="00454E65">
              <w:rPr>
                <w:rFonts w:ascii="Cambria" w:hAnsi="Cambria"/>
              </w:rPr>
              <w:t xml:space="preserve">: </w:t>
            </w:r>
          </w:p>
          <w:p w14:paraId="4E87E580" w14:textId="7A548660" w:rsidR="00D37D47" w:rsidRPr="004262A7" w:rsidRDefault="00964EC1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mootorsõiduki igapäevahooldus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4B88C" w14:textId="77777777" w:rsidR="00964EC1" w:rsidRPr="00997EC4" w:rsidRDefault="00964EC1" w:rsidP="00744564">
            <w:pPr>
              <w:pStyle w:val="Loendilik"/>
              <w:numPr>
                <w:ilvl w:val="0"/>
                <w:numId w:val="22"/>
              </w:numPr>
              <w:spacing w:before="0"/>
              <w:rPr>
                <w:rFonts w:ascii="Cambria" w:eastAsia="Calibri" w:hAnsi="Cambria"/>
                <w:lang w:val="en-GB"/>
              </w:rPr>
            </w:pPr>
            <w:proofErr w:type="spellStart"/>
            <w:r w:rsidRPr="00997EC4">
              <w:rPr>
                <w:rFonts w:ascii="Cambria" w:eastAsia="Calibri" w:hAnsi="Cambria"/>
                <w:lang w:val="en-GB"/>
              </w:rPr>
              <w:t>Mootorsõiduki</w:t>
            </w:r>
            <w:proofErr w:type="spellEnd"/>
            <w:r w:rsidRPr="00997EC4">
              <w:rPr>
                <w:rFonts w:ascii="Cambria" w:eastAsia="Calibri" w:hAnsi="Cambria"/>
                <w:lang w:val="en-GB"/>
              </w:rPr>
              <w:t xml:space="preserve"> </w:t>
            </w:r>
            <w:proofErr w:type="spellStart"/>
            <w:r w:rsidRPr="00997EC4">
              <w:rPr>
                <w:rFonts w:ascii="Cambria" w:eastAsia="Calibri" w:hAnsi="Cambria"/>
                <w:lang w:val="en-GB"/>
              </w:rPr>
              <w:t>igapäevahooldus</w:t>
            </w:r>
            <w:proofErr w:type="spellEnd"/>
            <w:r w:rsidRPr="00997EC4">
              <w:rPr>
                <w:rFonts w:ascii="Cambria" w:eastAsia="Calibri" w:hAnsi="Cambria"/>
                <w:lang w:val="en-GB"/>
              </w:rPr>
              <w:t xml:space="preserve"> </w:t>
            </w:r>
          </w:p>
          <w:p w14:paraId="1DA2F3CB" w14:textId="65C8AFC2" w:rsidR="007F4004" w:rsidRPr="00997EC4" w:rsidRDefault="00964EC1" w:rsidP="00744564">
            <w:pPr>
              <w:pStyle w:val="Loendilik"/>
              <w:numPr>
                <w:ilvl w:val="0"/>
                <w:numId w:val="22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proofErr w:type="spellStart"/>
            <w:r w:rsidRPr="00997EC4">
              <w:rPr>
                <w:rFonts w:ascii="Cambria" w:eastAsia="Calibri" w:hAnsi="Cambria"/>
                <w:lang w:val="en-GB"/>
              </w:rPr>
              <w:t>Remonditööd</w:t>
            </w:r>
            <w:proofErr w:type="spellEnd"/>
            <w:r w:rsidRPr="00997EC4">
              <w:rPr>
                <w:rFonts w:ascii="Cambria" w:eastAsia="Calibri" w:hAnsi="Cambria"/>
                <w:lang w:val="en-GB"/>
              </w:rPr>
              <w:t xml:space="preserve"> teel </w:t>
            </w:r>
            <w:proofErr w:type="spellStart"/>
            <w:r w:rsidRPr="00997EC4">
              <w:rPr>
                <w:rFonts w:ascii="Cambria" w:eastAsia="Calibri" w:hAnsi="Cambria"/>
                <w:lang w:val="en-GB"/>
              </w:rPr>
              <w:t>olles</w:t>
            </w:r>
            <w:proofErr w:type="spellEnd"/>
          </w:p>
        </w:tc>
      </w:tr>
      <w:tr w:rsidR="00857203" w:rsidRPr="004262A7" w14:paraId="5DC60670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2217" w14:textId="77777777" w:rsidR="00964EC1" w:rsidRPr="00454E65" w:rsidRDefault="00964EC1" w:rsidP="00744564">
            <w:pPr>
              <w:spacing w:before="0" w:line="240" w:lineRule="auto"/>
              <w:rPr>
                <w:rFonts w:ascii="Cambria" w:hAnsi="Cambria"/>
              </w:rPr>
            </w:pPr>
            <w:r w:rsidRPr="00964EC1">
              <w:rPr>
                <w:rFonts w:ascii="Cambria" w:hAnsi="Cambria"/>
                <w:b/>
                <w:color w:val="FF0000"/>
              </w:rPr>
              <w:t>ÕV5. tunneb</w:t>
            </w:r>
            <w:r w:rsidRPr="00964EC1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keskkonnakaitsega seonduvaid nõudeid ja rakendab veoauto kasutamisel looduskeskkonda säästvaid meetmeid </w:t>
            </w:r>
          </w:p>
          <w:p w14:paraId="2685FE1D" w14:textId="77777777" w:rsidR="00964EC1" w:rsidRPr="00454E65" w:rsidRDefault="00964EC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4 iseseisev töö: 12 </w:t>
            </w:r>
          </w:p>
          <w:p w14:paraId="027B53D9" w14:textId="77777777" w:rsidR="00857203" w:rsidRDefault="00964EC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16</w:t>
            </w:r>
          </w:p>
          <w:p w14:paraId="75DD022F" w14:textId="0A7648CE" w:rsidR="00997EC4" w:rsidRPr="00997EC4" w:rsidRDefault="00997EC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color w:val="FF0000"/>
              </w:rPr>
            </w:pPr>
            <w:r w:rsidRPr="00997EC4">
              <w:rPr>
                <w:rFonts w:ascii="Cambria" w:hAnsi="Cambria"/>
              </w:rPr>
              <w:t>Margus Kivi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042" w14:textId="44FB01C3" w:rsidR="00964EC1" w:rsidRPr="00454E65" w:rsidRDefault="00964EC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F26E7C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F26E7C">
              <w:rPr>
                <w:rFonts w:ascii="Cambria" w:hAnsi="Cambria"/>
                <w:b/>
                <w:color w:val="0070C0"/>
              </w:rPr>
              <w:t>5.1. kirjeldab</w:t>
            </w:r>
            <w:r w:rsidRPr="00F26E7C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ohutu sõiduviisi ja säästliku sõiduviisi olemust ning ühisosa </w:t>
            </w:r>
          </w:p>
          <w:p w14:paraId="2A85F359" w14:textId="6C7F6710" w:rsidR="00F26E7C" w:rsidRPr="00161FE7" w:rsidRDefault="00964EC1" w:rsidP="00161FE7">
            <w:pPr>
              <w:tabs>
                <w:tab w:val="left" w:pos="708"/>
              </w:tabs>
              <w:spacing w:before="0" w:after="0"/>
              <w:rPr>
                <w:rFonts w:ascii="Cambria" w:hAnsi="Cambria"/>
              </w:rPr>
            </w:pPr>
            <w:r w:rsidRPr="00161FE7">
              <w:rPr>
                <w:rFonts w:ascii="Cambria" w:hAnsi="Cambria"/>
                <w:b/>
                <w:color w:val="0070C0"/>
              </w:rPr>
              <w:t>HK</w:t>
            </w:r>
            <w:r w:rsidR="00CE5410" w:rsidRPr="00161FE7">
              <w:rPr>
                <w:rFonts w:ascii="Cambria" w:hAnsi="Cambria"/>
                <w:b/>
                <w:color w:val="0070C0"/>
              </w:rPr>
              <w:t xml:space="preserve"> </w:t>
            </w:r>
            <w:r w:rsidR="00F26E7C" w:rsidRPr="00161FE7">
              <w:rPr>
                <w:rFonts w:ascii="Cambria" w:hAnsi="Cambria"/>
                <w:b/>
                <w:color w:val="0070C0"/>
              </w:rPr>
              <w:t>5.2</w:t>
            </w:r>
            <w:r w:rsidRPr="00161FE7">
              <w:rPr>
                <w:rFonts w:ascii="Cambria" w:hAnsi="Cambria"/>
                <w:b/>
                <w:color w:val="0070C0"/>
              </w:rPr>
              <w:t>. kirjeldab</w:t>
            </w:r>
            <w:r w:rsidRPr="00161FE7">
              <w:rPr>
                <w:rFonts w:ascii="Cambria" w:hAnsi="Cambria"/>
                <w:color w:val="0070C0"/>
              </w:rPr>
              <w:t xml:space="preserve"> </w:t>
            </w:r>
            <w:r w:rsidRPr="00161FE7">
              <w:rPr>
                <w:rFonts w:ascii="Cambria" w:hAnsi="Cambria"/>
              </w:rPr>
              <w:t>ülesande alusel mootorsõiduki mõju keskkonnale</w:t>
            </w:r>
          </w:p>
          <w:p w14:paraId="3AA9BED5" w14:textId="77D6335B" w:rsidR="00857203" w:rsidRPr="00161FE7" w:rsidRDefault="00964EC1" w:rsidP="00161FE7">
            <w:pPr>
              <w:tabs>
                <w:tab w:val="left" w:pos="708"/>
              </w:tabs>
              <w:spacing w:before="0"/>
              <w:rPr>
                <w:rFonts w:ascii="Cambria" w:hAnsi="Cambria"/>
                <w:b/>
                <w:color w:val="0024FF"/>
              </w:rPr>
            </w:pPr>
            <w:r w:rsidRPr="00161FE7">
              <w:rPr>
                <w:rFonts w:ascii="Cambria" w:hAnsi="Cambria"/>
                <w:b/>
                <w:color w:val="0070C0"/>
              </w:rPr>
              <w:t>HK</w:t>
            </w:r>
            <w:r w:rsidR="00CE5410" w:rsidRPr="00161FE7">
              <w:rPr>
                <w:rFonts w:ascii="Cambria" w:hAnsi="Cambria"/>
                <w:b/>
                <w:color w:val="0070C0"/>
              </w:rPr>
              <w:t xml:space="preserve"> </w:t>
            </w:r>
            <w:r w:rsidR="00F26E7C" w:rsidRPr="00161FE7">
              <w:rPr>
                <w:rFonts w:ascii="Cambria" w:hAnsi="Cambria"/>
                <w:b/>
                <w:color w:val="0070C0"/>
              </w:rPr>
              <w:t>5.3</w:t>
            </w:r>
            <w:r w:rsidRPr="00161FE7">
              <w:rPr>
                <w:rFonts w:ascii="Cambria" w:hAnsi="Cambria"/>
                <w:b/>
                <w:color w:val="0070C0"/>
              </w:rPr>
              <w:t>. selgitab</w:t>
            </w:r>
            <w:r w:rsidRPr="00161FE7">
              <w:rPr>
                <w:rFonts w:ascii="Cambria" w:hAnsi="Cambria"/>
                <w:color w:val="0070C0"/>
              </w:rPr>
              <w:t xml:space="preserve"> </w:t>
            </w:r>
            <w:r w:rsidRPr="00161FE7">
              <w:rPr>
                <w:rFonts w:ascii="Cambria" w:hAnsi="Cambria"/>
              </w:rPr>
              <w:t>ülesande alusel mootorsõiduki kesk</w:t>
            </w:r>
            <w:r w:rsidR="00161FE7">
              <w:rPr>
                <w:rFonts w:ascii="Cambria" w:hAnsi="Cambria"/>
              </w:rPr>
              <w:t>k</w:t>
            </w:r>
            <w:r w:rsidRPr="00161FE7">
              <w:rPr>
                <w:rFonts w:ascii="Cambria" w:hAnsi="Cambria"/>
              </w:rPr>
              <w:t>onnamõjude vähendamise võimalusi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0AD1AA" w14:textId="37276308" w:rsidR="009D399A" w:rsidRPr="004262A7" w:rsidRDefault="00F26E7C" w:rsidP="00B71CBC">
            <w:pPr>
              <w:spacing w:before="0" w:line="240" w:lineRule="auto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 xml:space="preserve">: koostab esitluse erinevate </w:t>
            </w:r>
            <w:proofErr w:type="spellStart"/>
            <w:r w:rsidRPr="00454E65">
              <w:rPr>
                <w:rFonts w:ascii="Cambria" w:hAnsi="Cambria"/>
              </w:rPr>
              <w:t>heitmenormide</w:t>
            </w:r>
            <w:proofErr w:type="spellEnd"/>
            <w:r w:rsidRPr="00454E65">
              <w:rPr>
                <w:rFonts w:ascii="Cambria" w:hAnsi="Cambria"/>
              </w:rPr>
              <w:t xml:space="preserve"> nõuete kohta (Euro4, Euro5, Euro6)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1A29E5" w14:textId="4C1E16DE" w:rsidR="007E47E8" w:rsidRPr="00997EC4" w:rsidRDefault="00F26E7C" w:rsidP="00744564">
            <w:pPr>
              <w:pStyle w:val="Loendilik"/>
              <w:numPr>
                <w:ilvl w:val="0"/>
                <w:numId w:val="23"/>
              </w:numPr>
              <w:spacing w:before="0"/>
              <w:rPr>
                <w:rFonts w:ascii="Cambria" w:eastAsia="Calibri" w:hAnsi="Cambria" w:cs="Calibri"/>
              </w:rPr>
            </w:pPr>
            <w:r w:rsidRPr="00997EC4">
              <w:rPr>
                <w:rFonts w:ascii="Cambria" w:eastAsia="Calibri" w:hAnsi="Cambria" w:cs="Calibri"/>
              </w:rPr>
              <w:t>Keskkonnaohutus</w:t>
            </w:r>
          </w:p>
        </w:tc>
      </w:tr>
      <w:tr w:rsidR="007F4004" w:rsidRPr="004262A7" w14:paraId="4CA6A9F7" w14:textId="77777777" w:rsidTr="00161FE7">
        <w:trPr>
          <w:cantSplit/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75AD5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7203" w14:textId="01FFAD0E" w:rsidR="007F4004" w:rsidRPr="004262A7" w:rsidRDefault="007F4004" w:rsidP="00744564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Loengud, diskussioonid, juhtumianalüüsid, arutelud, töölehtede täitmine, harjutused tunnis, praktilised </w:t>
            </w:r>
            <w:r w:rsidR="00F26E7C">
              <w:rPr>
                <w:rFonts w:ascii="Cambria" w:hAnsi="Cambria"/>
              </w:rPr>
              <w:t>tööd.</w:t>
            </w:r>
          </w:p>
        </w:tc>
      </w:tr>
      <w:tr w:rsidR="007F4004" w:rsidRPr="004262A7" w14:paraId="47F08B2B" w14:textId="77777777" w:rsidTr="00161FE7">
        <w:trPr>
          <w:cantSplit/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35082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4149" w14:textId="77777777" w:rsidR="00F26E7C" w:rsidRPr="00454E65" w:rsidRDefault="00F26E7C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ÕV1. Tutvub </w:t>
            </w:r>
            <w:proofErr w:type="spellStart"/>
            <w:r w:rsidRPr="00454E65">
              <w:rPr>
                <w:rFonts w:ascii="Cambria" w:hAnsi="Cambria"/>
              </w:rPr>
              <w:t>tehnoseisundi</w:t>
            </w:r>
            <w:proofErr w:type="spellEnd"/>
            <w:r w:rsidRPr="00454E65">
              <w:rPr>
                <w:rFonts w:ascii="Cambria" w:hAnsi="Cambria"/>
              </w:rPr>
              <w:t xml:space="preserve"> nõuete ja tehnoülevaatus eeskirjaga. Kirjeldab tehnoülevaatuse eeskirja alusel, mida ja miks kontrollitakse tehnoülevaatusel.</w:t>
            </w:r>
          </w:p>
          <w:p w14:paraId="50BF43B1" w14:textId="77777777" w:rsidR="00F26E7C" w:rsidRPr="00454E65" w:rsidRDefault="00F26E7C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ÕV2. Koostab esitluse ülesande alusel ühe sõlme kohta, kirjeldades liigitust, tööpõhimõtet ja ehitust.</w:t>
            </w:r>
          </w:p>
          <w:p w14:paraId="5494C3A7" w14:textId="6F7D13A1" w:rsidR="00F26E7C" w:rsidRPr="00454E65" w:rsidRDefault="00F26E7C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ÕV3. Toob välja </w:t>
            </w:r>
            <w:proofErr w:type="spellStart"/>
            <w:r w:rsidRPr="00454E65">
              <w:rPr>
                <w:rFonts w:ascii="Cambria" w:hAnsi="Cambria"/>
              </w:rPr>
              <w:t>tehnoseisundi</w:t>
            </w:r>
            <w:proofErr w:type="spellEnd"/>
            <w:r w:rsidRPr="00454E65">
              <w:rPr>
                <w:rFonts w:ascii="Cambria" w:hAnsi="Cambria"/>
              </w:rPr>
              <w:t xml:space="preserve"> nõuetest lähtuvalt vigade ohtlikkuse ja kõrvaldamise võimalik</w:t>
            </w:r>
            <w:r w:rsidR="00161FE7">
              <w:rPr>
                <w:rFonts w:ascii="Cambria" w:hAnsi="Cambria"/>
              </w:rPr>
              <w:t>k</w:t>
            </w:r>
            <w:r w:rsidRPr="00454E65">
              <w:rPr>
                <w:rFonts w:ascii="Cambria" w:hAnsi="Cambria"/>
              </w:rPr>
              <w:t>use teel.</w:t>
            </w:r>
          </w:p>
          <w:p w14:paraId="35C454A8" w14:textId="6A22BC26" w:rsidR="003A2622" w:rsidRPr="00F26E7C" w:rsidRDefault="00F26E7C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/>
              </w:rPr>
            </w:pPr>
            <w:r w:rsidRPr="00454E65">
              <w:rPr>
                <w:rFonts w:ascii="Cambria" w:hAnsi="Cambria"/>
              </w:rPr>
              <w:t xml:space="preserve">ÕV5. Koostab esitluse erinevate </w:t>
            </w:r>
            <w:proofErr w:type="spellStart"/>
            <w:r w:rsidRPr="00454E65">
              <w:rPr>
                <w:rFonts w:ascii="Cambria" w:hAnsi="Cambria"/>
              </w:rPr>
              <w:t>heitmenormide</w:t>
            </w:r>
            <w:proofErr w:type="spellEnd"/>
            <w:r w:rsidRPr="00454E65">
              <w:rPr>
                <w:rFonts w:ascii="Cambria" w:hAnsi="Cambria"/>
              </w:rPr>
              <w:t xml:space="preserve"> nõuete kohta (Euro4, Euro5, Euro6).</w:t>
            </w:r>
          </w:p>
        </w:tc>
      </w:tr>
      <w:tr w:rsidR="00353B55" w:rsidRPr="004262A7" w14:paraId="1D27F248" w14:textId="77777777" w:rsidTr="00161FE7">
        <w:trPr>
          <w:cantSplit/>
          <w:trHeight w:val="8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8A2C" w14:textId="275EB1BE" w:rsidR="00353B55" w:rsidRPr="004262A7" w:rsidRDefault="00353B55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Praktilised tööd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96BF" w14:textId="21004E94" w:rsidR="00353B55" w:rsidRPr="00454E65" w:rsidRDefault="00FD7809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ÕV4. Rattavahetus, vedelike kontroll ja lisamine</w:t>
            </w:r>
          </w:p>
        </w:tc>
      </w:tr>
      <w:tr w:rsidR="007F4004" w:rsidRPr="004262A7" w14:paraId="717BA51A" w14:textId="77777777" w:rsidTr="00161FE7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DE2A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AD8" w14:textId="7121F427" w:rsidR="007F4004" w:rsidRPr="004262A7" w:rsidRDefault="00F26E7C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 loetakse arvestatuks, kui õppija on saavutatud kõik </w:t>
            </w:r>
            <w:r>
              <w:rPr>
                <w:rFonts w:ascii="Cambria" w:eastAsia="Calibri" w:hAnsi="Cambria" w:cs="Times New Roman"/>
              </w:rPr>
              <w:t>viis</w:t>
            </w:r>
            <w:r w:rsidRPr="00802165">
              <w:rPr>
                <w:rFonts w:ascii="Cambria" w:eastAsia="Calibri" w:hAnsi="Cambria" w:cs="Times New Roman"/>
              </w:rPr>
              <w:t xml:space="preserve"> õpiväljundit lävendi (arvestatud) tasemel</w:t>
            </w:r>
          </w:p>
        </w:tc>
      </w:tr>
      <w:tr w:rsidR="007F4004" w:rsidRPr="004262A7" w14:paraId="54E8CDA1" w14:textId="77777777" w:rsidTr="00161FE7">
        <w:trPr>
          <w:trHeight w:val="3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BEF9" w14:textId="77777777" w:rsidR="007F4004" w:rsidRPr="004262A7" w:rsidRDefault="007F4004" w:rsidP="00744564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lastRenderedPageBreak/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16AC" w14:textId="77777777" w:rsidR="003D0AE0" w:rsidRPr="00454E65" w:rsidRDefault="003D0AE0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Õpetajate koostatud materjalid </w:t>
            </w:r>
            <w:proofErr w:type="spellStart"/>
            <w:r w:rsidRPr="00454E65">
              <w:rPr>
                <w:rFonts w:ascii="Cambria" w:hAnsi="Cambria"/>
              </w:rPr>
              <w:t>Moodle</w:t>
            </w:r>
            <w:proofErr w:type="spellEnd"/>
            <w:r w:rsidRPr="00454E65">
              <w:rPr>
                <w:rFonts w:ascii="Cambria" w:hAnsi="Cambria"/>
              </w:rPr>
              <w:t xml:space="preserve"> keskkonnas </w:t>
            </w:r>
          </w:p>
          <w:p w14:paraId="2345AF69" w14:textId="77777777" w:rsidR="003D0AE0" w:rsidRPr="00454E65" w:rsidRDefault="003D0AE0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Kullerkupp, H. (2007). </w:t>
            </w:r>
            <w:r w:rsidRPr="00454E65">
              <w:rPr>
                <w:rFonts w:ascii="Cambria" w:hAnsi="Cambria"/>
                <w:i/>
              </w:rPr>
              <w:t>Bussi õppematerjal</w:t>
            </w:r>
            <w:r w:rsidRPr="00454E65">
              <w:rPr>
                <w:rFonts w:ascii="Cambria" w:hAnsi="Cambria"/>
              </w:rPr>
              <w:t>. Pärnu: Eesti Autokoolide Liit</w:t>
            </w:r>
          </w:p>
          <w:p w14:paraId="43670A57" w14:textId="77777777" w:rsidR="003D0AE0" w:rsidRPr="00454E65" w:rsidRDefault="003D0AE0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Erinevate automarkide juhendid ja õppematerjalid </w:t>
            </w:r>
          </w:p>
          <w:p w14:paraId="6CA018EB" w14:textId="6304721C" w:rsidR="008669AB" w:rsidRPr="00B71CBC" w:rsidRDefault="003D0AE0" w:rsidP="00744564">
            <w:pPr>
              <w:tabs>
                <w:tab w:val="left" w:pos="708"/>
              </w:tabs>
              <w:spacing w:before="0" w:after="0" w:line="240" w:lineRule="auto"/>
              <w:contextualSpacing/>
              <w:rPr>
                <w:rFonts w:ascii="Cambria" w:hAnsi="Cambria"/>
              </w:rPr>
            </w:pPr>
            <w:bookmarkStart w:id="3" w:name="_Toc3289925"/>
            <w:bookmarkStart w:id="4" w:name="_Toc3289982"/>
            <w:bookmarkStart w:id="5" w:name="_Toc3290099"/>
            <w:r w:rsidRPr="00B71CBC">
              <w:rPr>
                <w:rFonts w:ascii="Cambria" w:hAnsi="Cambria"/>
              </w:rPr>
              <w:t xml:space="preserve">Mootorsõiduki ja selle haagise </w:t>
            </w:r>
            <w:proofErr w:type="spellStart"/>
            <w:r w:rsidRPr="00B71CBC">
              <w:rPr>
                <w:rFonts w:ascii="Cambria" w:hAnsi="Cambria"/>
              </w:rPr>
              <w:t>tehnonõuded</w:t>
            </w:r>
            <w:proofErr w:type="spellEnd"/>
            <w:r w:rsidRPr="00B71CBC">
              <w:rPr>
                <w:rFonts w:ascii="Cambria" w:hAnsi="Cambria"/>
              </w:rPr>
              <w:t xml:space="preserve"> ning nõuded varustusele </w:t>
            </w:r>
            <w:hyperlink r:id="rId14" w:history="1">
              <w:r w:rsidRPr="00B71CBC">
                <w:rPr>
                  <w:rStyle w:val="Hperlink"/>
                  <w:rFonts w:ascii="Cambria" w:hAnsi="Cambria"/>
                </w:rPr>
                <w:t>https://www.riigiteataja.ee/akt/127042018002</w:t>
              </w:r>
              <w:bookmarkEnd w:id="3"/>
              <w:bookmarkEnd w:id="4"/>
              <w:bookmarkEnd w:id="5"/>
            </w:hyperlink>
          </w:p>
        </w:tc>
      </w:tr>
    </w:tbl>
    <w:p w14:paraId="0C481640" w14:textId="2B79BA7A" w:rsidR="00B12A42" w:rsidRDefault="00B12A42" w:rsidP="00744564">
      <w:pPr>
        <w:spacing w:before="0" w:line="240" w:lineRule="auto"/>
        <w:rPr>
          <w:rFonts w:ascii="Cambria" w:hAnsi="Cambria"/>
        </w:rPr>
      </w:pPr>
    </w:p>
    <w:p w14:paraId="77F3A131" w14:textId="77777777" w:rsidR="00161FE7" w:rsidRPr="004262A7" w:rsidRDefault="00161FE7" w:rsidP="00744564">
      <w:pPr>
        <w:spacing w:before="0" w:line="240" w:lineRule="auto"/>
        <w:rPr>
          <w:rFonts w:ascii="Cambria" w:hAnsi="Cambri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1"/>
        <w:gridCol w:w="4366"/>
        <w:gridCol w:w="85"/>
        <w:gridCol w:w="4451"/>
      </w:tblGrid>
      <w:tr w:rsidR="007F4004" w:rsidRPr="004262A7" w14:paraId="3EF4495E" w14:textId="77777777" w:rsidTr="00161F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59B7684" w14:textId="36043E7B" w:rsidR="007F4004" w:rsidRPr="004262A7" w:rsidRDefault="00B12A42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581E5A07" w14:textId="0CC44DFD" w:rsidR="007F4004" w:rsidRPr="004262A7" w:rsidRDefault="008B4C25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VEOSTE VEO KORRALDUS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F70A19A" w14:textId="0CD43BC1" w:rsidR="007F4004" w:rsidRPr="004262A7" w:rsidRDefault="008B4C25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</w:t>
            </w:r>
            <w:r w:rsidR="007F4004" w:rsidRPr="004262A7">
              <w:rPr>
                <w:rFonts w:ascii="Cambria" w:eastAsia="Times New Roman" w:hAnsi="Cambria" w:cs="Times New Roman"/>
                <w:b/>
              </w:rPr>
              <w:t xml:space="preserve"> EKAP</w:t>
            </w:r>
            <w:r>
              <w:rPr>
                <w:rFonts w:ascii="Cambria" w:eastAsia="Times New Roman" w:hAnsi="Cambria" w:cs="Times New Roman"/>
                <w:b/>
              </w:rPr>
              <w:t xml:space="preserve"> (1</w:t>
            </w:r>
            <w:r w:rsidR="00431D24">
              <w:rPr>
                <w:rFonts w:ascii="Cambria" w:eastAsia="Times New Roman" w:hAnsi="Cambria" w:cs="Times New Roman"/>
                <w:b/>
              </w:rPr>
              <w:t>56</w:t>
            </w:r>
            <w:r>
              <w:rPr>
                <w:rFonts w:ascii="Cambria" w:eastAsia="Times New Roman" w:hAnsi="Cambria" w:cs="Times New Roman"/>
                <w:b/>
              </w:rPr>
              <w:t xml:space="preserve"> tundi)</w:t>
            </w:r>
          </w:p>
        </w:tc>
      </w:tr>
      <w:tr w:rsidR="007F4004" w:rsidRPr="004262A7" w14:paraId="30DD4E75" w14:textId="77777777" w:rsidTr="00161F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6C5F" w14:textId="7D12235F" w:rsidR="007F4004" w:rsidRPr="004262A7" w:rsidRDefault="007F400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="008B4C25" w:rsidRPr="00454E65">
              <w:rPr>
                <w:rFonts w:ascii="Cambria" w:hAnsi="Cambria"/>
              </w:rPr>
              <w:t>õpetusega taotletakse, et õppija omandab veoste veo korraldusega seonduvad teadmised.</w:t>
            </w:r>
          </w:p>
        </w:tc>
      </w:tr>
      <w:tr w:rsidR="007F4004" w:rsidRPr="004262A7" w14:paraId="663F2539" w14:textId="77777777" w:rsidTr="00161FE7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79F18" w14:textId="15B4CC40" w:rsidR="007F4004" w:rsidRPr="004262A7" w:rsidRDefault="007F4004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="008B4C25" w:rsidRPr="00B71CBC">
              <w:rPr>
                <w:rFonts w:ascii="Cambria" w:eastAsia="Times New Roman" w:hAnsi="Cambria" w:cs="Times New Roman"/>
                <w:bCs/>
              </w:rPr>
              <w:t xml:space="preserve">Silver </w:t>
            </w:r>
            <w:proofErr w:type="spellStart"/>
            <w:r w:rsidR="008B4C25" w:rsidRPr="00B71CBC">
              <w:rPr>
                <w:rFonts w:ascii="Cambria" w:eastAsia="Times New Roman" w:hAnsi="Cambria" w:cs="Times New Roman"/>
                <w:bCs/>
              </w:rPr>
              <w:t>Varendi</w:t>
            </w:r>
            <w:proofErr w:type="spellEnd"/>
            <w:r w:rsidR="008B4C25" w:rsidRPr="00B71CBC">
              <w:rPr>
                <w:rFonts w:ascii="Cambria" w:eastAsia="Times New Roman" w:hAnsi="Cambria" w:cs="Times New Roman"/>
                <w:bCs/>
              </w:rPr>
              <w:t>, Lenno Põder</w:t>
            </w:r>
          </w:p>
        </w:tc>
      </w:tr>
      <w:tr w:rsidR="007F4004" w:rsidRPr="004262A7" w14:paraId="005294CB" w14:textId="77777777" w:rsidTr="00161FE7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3DCD1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B00FD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B331" w14:textId="77777777" w:rsidR="007F4004" w:rsidRPr="004262A7" w:rsidRDefault="007F4004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2B01" w14:textId="77777777" w:rsidR="007F4004" w:rsidRPr="004262A7" w:rsidRDefault="007F4004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8B4C25" w:rsidRPr="004262A7" w14:paraId="07EBEF55" w14:textId="77777777" w:rsidTr="00161FE7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237C" w14:textId="77777777" w:rsidR="008B4C25" w:rsidRPr="00454E65" w:rsidRDefault="008B4C25" w:rsidP="00744564">
            <w:pPr>
              <w:spacing w:before="0" w:line="240" w:lineRule="auto"/>
              <w:rPr>
                <w:rFonts w:ascii="Cambria" w:hAnsi="Cambria"/>
              </w:rPr>
            </w:pPr>
            <w:r w:rsidRPr="008B4C25">
              <w:rPr>
                <w:rFonts w:ascii="Cambria" w:hAnsi="Cambria"/>
                <w:b/>
                <w:color w:val="FF0000"/>
              </w:rPr>
              <w:t>ÕV1. järgib</w:t>
            </w:r>
            <w:r w:rsidRPr="008B4C25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veoautojuhi kutse-eetikat, teab veoautojuhi kutseoskusnõudeid </w:t>
            </w:r>
          </w:p>
          <w:p w14:paraId="359A06D3" w14:textId="4EAE7B4D" w:rsidR="008B4C25" w:rsidRPr="00454E65" w:rsidRDefault="008B4C25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DB50B3">
              <w:rPr>
                <w:rFonts w:ascii="Cambria" w:hAnsi="Cambria"/>
              </w:rPr>
              <w:t>2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431D24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2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2B40D752" w14:textId="77777777" w:rsidR="008B4C25" w:rsidRDefault="008B4C25" w:rsidP="00744564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DB50B3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4</w:t>
            </w:r>
          </w:p>
          <w:p w14:paraId="01CD71E8" w14:textId="3690272E" w:rsidR="006112C3" w:rsidRPr="004262A7" w:rsidRDefault="006112C3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Silver </w:t>
            </w:r>
            <w:proofErr w:type="spellStart"/>
            <w:r>
              <w:rPr>
                <w:rFonts w:ascii="Cambria" w:hAnsi="Cambria"/>
              </w:rPr>
              <w:t>Varendi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B62A" w14:textId="5A153432" w:rsidR="008B4C25" w:rsidRPr="00CE5410" w:rsidRDefault="008B4C25" w:rsidP="00CE5410">
            <w:pPr>
              <w:tabs>
                <w:tab w:val="left" w:pos="708"/>
              </w:tabs>
              <w:spacing w:before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 w:rsidRP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E5410">
              <w:rPr>
                <w:rFonts w:ascii="Cambria" w:hAnsi="Cambria"/>
                <w:b/>
                <w:color w:val="0070C0"/>
              </w:rPr>
              <w:t>1.1. juhindub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 xml:space="preserve">veoautojuhi kutse-eetikast ja järgib häid töötavasid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881CDD" w14:textId="77777777" w:rsidR="006112C3" w:rsidRDefault="008B4C25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essee “Mida ootan</w:t>
            </w:r>
            <w:r w:rsidR="006112C3">
              <w:rPr>
                <w:rFonts w:ascii="Cambria" w:hAnsi="Cambria"/>
              </w:rPr>
              <w:t xml:space="preserve"> </w:t>
            </w:r>
          </w:p>
          <w:p w14:paraId="23AD1E3C" w14:textId="42A6228C" w:rsidR="008B4C25" w:rsidRPr="004262A7" w:rsidRDefault="008B4C25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veoautojuhi ametilt?”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254AE3" w14:textId="5341F02E" w:rsidR="009A3778" w:rsidRPr="006112C3" w:rsidRDefault="009A3778" w:rsidP="00744564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12C3">
              <w:rPr>
                <w:rFonts w:ascii="TimesNewRomanPSMT" w:hAnsi="TimesNewRomanPSMT" w:cs="TimesNewRomanPSMT"/>
                <w:sz w:val="24"/>
                <w:szCs w:val="24"/>
              </w:rPr>
              <w:t>Ettevõtte maine</w:t>
            </w:r>
          </w:p>
          <w:p w14:paraId="19758629" w14:textId="74E45BD2" w:rsidR="009A3778" w:rsidRPr="006112C3" w:rsidRDefault="009A3778" w:rsidP="00744564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112C3">
              <w:rPr>
                <w:rFonts w:ascii="TimesNewRomanPSMT" w:hAnsi="TimesNewRomanPSMT" w:cs="TimesNewRomanPSMT"/>
                <w:sz w:val="24"/>
                <w:szCs w:val="24"/>
              </w:rPr>
              <w:t xml:space="preserve">Autojuhi ameti olemus, eesmärk, tegevus- või ametiala tavad ja praktika </w:t>
            </w:r>
          </w:p>
          <w:p w14:paraId="60BB2E4B" w14:textId="6C903F96" w:rsidR="008B4C25" w:rsidRPr="006112C3" w:rsidRDefault="009A3778" w:rsidP="00744564">
            <w:pPr>
              <w:pStyle w:val="Loendilik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 w:cs="Calibri"/>
                <w:b/>
              </w:rPr>
            </w:pPr>
            <w:r w:rsidRPr="006112C3">
              <w:rPr>
                <w:rFonts w:ascii="TimesNewRomanPSMT" w:hAnsi="TimesNewRomanPSMT" w:cs="TimesNewRomanPSMT"/>
                <w:sz w:val="24"/>
                <w:szCs w:val="24"/>
              </w:rPr>
              <w:t>Partnerite ja klientidega suhtlemine arvestades nende huvide ja õigustega</w:t>
            </w:r>
          </w:p>
        </w:tc>
      </w:tr>
      <w:tr w:rsidR="008B4C25" w:rsidRPr="004262A7" w14:paraId="01FF8E9D" w14:textId="77777777" w:rsidTr="00161FE7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7A8A" w14:textId="77777777" w:rsidR="009A3778" w:rsidRPr="00454E65" w:rsidRDefault="009A3778" w:rsidP="00744564">
            <w:pPr>
              <w:spacing w:before="0" w:line="240" w:lineRule="auto"/>
              <w:rPr>
                <w:rFonts w:ascii="Cambria" w:hAnsi="Cambria"/>
              </w:rPr>
            </w:pPr>
            <w:r w:rsidRPr="009A3778">
              <w:rPr>
                <w:rFonts w:ascii="Cambria" w:hAnsi="Cambria"/>
                <w:b/>
                <w:color w:val="FF0000"/>
              </w:rPr>
              <w:t xml:space="preserve">ÕV2. mõistab </w:t>
            </w:r>
            <w:r w:rsidRPr="00454E65">
              <w:rPr>
                <w:rFonts w:ascii="Cambria" w:hAnsi="Cambria"/>
              </w:rPr>
              <w:t xml:space="preserve">veoste veo korraldust reguleerivaid õigusakte </w:t>
            </w:r>
          </w:p>
          <w:p w14:paraId="59328833" w14:textId="5DAFEBA3" w:rsidR="009A3778" w:rsidRPr="00454E65" w:rsidRDefault="009A377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2961B4">
              <w:rPr>
                <w:rFonts w:ascii="Cambria" w:hAnsi="Cambria"/>
              </w:rPr>
              <w:t>4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431D24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2</w:t>
            </w:r>
          </w:p>
          <w:p w14:paraId="33BA477F" w14:textId="77777777" w:rsidR="008B4C25" w:rsidRDefault="009A3778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431D24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6</w:t>
            </w:r>
          </w:p>
          <w:p w14:paraId="705BEE3D" w14:textId="207B6708" w:rsidR="007C0A06" w:rsidRPr="007C0A06" w:rsidRDefault="007C0A06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color w:val="FF0000"/>
              </w:rPr>
            </w:pPr>
            <w:r w:rsidRPr="007C0A06">
              <w:rPr>
                <w:rFonts w:ascii="Cambria" w:hAnsi="Cambria"/>
              </w:rPr>
              <w:t>Lenno Põder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72C9" w14:textId="156B8D37" w:rsidR="009A3778" w:rsidRPr="00454E65" w:rsidRDefault="009A3778" w:rsidP="00744564">
            <w:pPr>
              <w:spacing w:before="0" w:line="240" w:lineRule="auto"/>
              <w:rPr>
                <w:rFonts w:ascii="Cambria" w:hAnsi="Cambria"/>
              </w:rPr>
            </w:pPr>
            <w:r w:rsidRPr="009A3778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9A3778">
              <w:rPr>
                <w:rFonts w:ascii="Cambria" w:hAnsi="Cambria"/>
                <w:b/>
                <w:color w:val="0070C0"/>
              </w:rPr>
              <w:t xml:space="preserve">2.1. kirjeldab </w:t>
            </w:r>
            <w:r w:rsidRPr="00454E65">
              <w:rPr>
                <w:rFonts w:ascii="Cambria" w:hAnsi="Cambria"/>
              </w:rPr>
              <w:t xml:space="preserve">veoste veo korraldust reguleerivaid õigusakte </w:t>
            </w:r>
          </w:p>
          <w:p w14:paraId="11CF8FCD" w14:textId="77777777" w:rsidR="008B4C25" w:rsidRPr="004262A7" w:rsidRDefault="008B4C25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CB65C4" w14:textId="77777777" w:rsidR="009A3778" w:rsidRDefault="009A3778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  <w:b/>
              </w:rPr>
              <w:t>Teoreetiliste teadmiste kontroll:</w:t>
            </w:r>
          </w:p>
          <w:p w14:paraId="62CC65D7" w14:textId="510BFFA9" w:rsidR="008B4C25" w:rsidRPr="004262A7" w:rsidRDefault="009A3778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seadusandlus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E28FF" w14:textId="291A2F2B" w:rsidR="00685D00" w:rsidRPr="007C0A06" w:rsidRDefault="009A3778" w:rsidP="00744564">
            <w:pPr>
              <w:pStyle w:val="Loendilik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Veoseveo korraldust reguleerivad õigusaktid</w:t>
            </w:r>
          </w:p>
          <w:p w14:paraId="566BD60D" w14:textId="22BE3672" w:rsidR="008B4C25" w:rsidRPr="009A3778" w:rsidRDefault="008B4C25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8B4C25" w:rsidRPr="004262A7" w14:paraId="2656D121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686" w14:textId="77777777" w:rsidR="008A3FD4" w:rsidRPr="00454E65" w:rsidRDefault="008A3FD4" w:rsidP="00744564">
            <w:pPr>
              <w:spacing w:before="0" w:line="240" w:lineRule="auto"/>
              <w:rPr>
                <w:rFonts w:ascii="Cambria" w:hAnsi="Cambria"/>
              </w:rPr>
            </w:pPr>
            <w:r w:rsidRPr="008A3FD4">
              <w:rPr>
                <w:rFonts w:ascii="Cambria" w:hAnsi="Cambria"/>
                <w:b/>
                <w:color w:val="FF0000"/>
              </w:rPr>
              <w:lastRenderedPageBreak/>
              <w:t xml:space="preserve">ÕV3. tunneb </w:t>
            </w:r>
            <w:r w:rsidRPr="00454E65">
              <w:rPr>
                <w:rFonts w:ascii="Cambria" w:hAnsi="Cambria"/>
              </w:rPr>
              <w:t xml:space="preserve">vedude tegemiseks vajalikke dokumente ja oskab neid kasutada </w:t>
            </w:r>
          </w:p>
          <w:p w14:paraId="31511968" w14:textId="790FAB83" w:rsidR="008A3FD4" w:rsidRPr="00454E65" w:rsidRDefault="008A3FD4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4 iseseisev töö: </w:t>
            </w:r>
            <w:r w:rsidR="00431D24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8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7AA07174" w14:textId="77777777" w:rsidR="008B4C25" w:rsidRDefault="008A3FD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431D24">
              <w:rPr>
                <w:rFonts w:ascii="Cambria" w:hAnsi="Cambria"/>
              </w:rPr>
              <w:t>2</w:t>
            </w:r>
            <w:r w:rsidR="00F618A6">
              <w:rPr>
                <w:rFonts w:ascii="Cambria" w:hAnsi="Cambria"/>
              </w:rPr>
              <w:t>2</w:t>
            </w:r>
          </w:p>
          <w:p w14:paraId="45805E32" w14:textId="67DA32F5" w:rsidR="007C0A06" w:rsidRPr="007C0A06" w:rsidRDefault="007C0A06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7C0A06">
              <w:rPr>
                <w:rFonts w:ascii="Cambria" w:hAnsi="Cambria"/>
              </w:rPr>
              <w:t>Lenno Põder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00D6F" w14:textId="77777777" w:rsidR="00CE5410" w:rsidRDefault="008A3FD4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F11EA4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F11EA4">
              <w:rPr>
                <w:rFonts w:ascii="Cambria" w:hAnsi="Cambria"/>
                <w:b/>
                <w:color w:val="0070C0"/>
              </w:rPr>
              <w:t xml:space="preserve">3.1. kirjeldab </w:t>
            </w:r>
            <w:r w:rsidRPr="00454E65">
              <w:rPr>
                <w:rFonts w:ascii="Cambria" w:hAnsi="Cambria"/>
              </w:rPr>
              <w:t xml:space="preserve">vedude tegemiseks vajalikke dokumente </w:t>
            </w:r>
          </w:p>
          <w:p w14:paraId="54B1A035" w14:textId="2425FDA3" w:rsidR="008B4C25" w:rsidRPr="00F11EA4" w:rsidRDefault="008A3FD4" w:rsidP="00CE5410">
            <w:pPr>
              <w:spacing w:before="0" w:line="240" w:lineRule="auto"/>
              <w:rPr>
                <w:rFonts w:ascii="Cambria" w:hAnsi="Cambria"/>
              </w:rPr>
            </w:pPr>
            <w:r w:rsidRPr="00F11EA4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F11EA4">
              <w:rPr>
                <w:rFonts w:ascii="Cambria" w:hAnsi="Cambria"/>
                <w:b/>
                <w:color w:val="0070C0"/>
              </w:rPr>
              <w:t>3.2. koostab</w:t>
            </w:r>
            <w:r w:rsidRPr="00F11EA4">
              <w:rPr>
                <w:rFonts w:ascii="Cambria" w:hAnsi="Cambria"/>
                <w:color w:val="0070C0"/>
              </w:rPr>
              <w:t xml:space="preserve"> </w:t>
            </w:r>
            <w:r w:rsidRPr="00F11EA4">
              <w:rPr>
                <w:rFonts w:ascii="Cambria" w:hAnsi="Cambria"/>
              </w:rPr>
              <w:t xml:space="preserve">veodokumente ja kirjeldab nende kasutamist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571291" w14:textId="77777777" w:rsidR="00F11EA4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Teoreetiliste teadmiste kontroll</w:t>
            </w:r>
            <w:r w:rsidRPr="00454E65">
              <w:rPr>
                <w:rFonts w:ascii="Cambria" w:hAnsi="Cambria"/>
              </w:rPr>
              <w:t>: täidab</w:t>
            </w:r>
          </w:p>
          <w:p w14:paraId="669D6091" w14:textId="77777777" w:rsidR="00F11EA4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etteantud dokumendi ja kirjeldab</w:t>
            </w:r>
          </w:p>
          <w:p w14:paraId="3D5BF595" w14:textId="2869D34D" w:rsidR="008B4C25" w:rsidRPr="004262A7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kasutusotstarvet ning vajadust.</w:t>
            </w:r>
            <w:r w:rsidR="008B4C25" w:rsidRPr="004262A7">
              <w:rPr>
                <w:rFonts w:ascii="Cambria" w:hAnsi="Cambria"/>
              </w:rPr>
              <w:t xml:space="preserve"> 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25803F" w14:textId="7B7C666B" w:rsidR="00F11EA4" w:rsidRPr="007C0A06" w:rsidRDefault="00F11EA4" w:rsidP="00744564">
            <w:pPr>
              <w:pStyle w:val="Loendilik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Erinevad veoliigid ja veoseveol nõutavad dokumendid, nende tähendus ja täitmine autojuhile vajalikus ulatuses</w:t>
            </w:r>
          </w:p>
          <w:p w14:paraId="02EBACF4" w14:textId="7EAA512C" w:rsidR="008B4C25" w:rsidRPr="007C0A06" w:rsidRDefault="00F11EA4" w:rsidP="00744564">
            <w:pPr>
              <w:pStyle w:val="Loendilik"/>
              <w:numPr>
                <w:ilvl w:val="0"/>
                <w:numId w:val="26"/>
              </w:numPr>
              <w:spacing w:before="0"/>
              <w:rPr>
                <w:rFonts w:ascii="Cambria" w:eastAsia="Calibri" w:hAnsi="Cambria" w:cs="Calibri"/>
                <w:color w:val="FF0000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Erinevused Euroopa Liidu ja kolmandate riikide vedudel, tollipiiride ületamisel</w:t>
            </w:r>
          </w:p>
        </w:tc>
      </w:tr>
      <w:tr w:rsidR="008B4C25" w:rsidRPr="004262A7" w14:paraId="2C03B5B8" w14:textId="77777777" w:rsidTr="00161FE7">
        <w:trPr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BC57" w14:textId="77777777" w:rsidR="00F11EA4" w:rsidRPr="00454E65" w:rsidRDefault="00F11EA4" w:rsidP="00744564">
            <w:pPr>
              <w:spacing w:before="0" w:line="240" w:lineRule="auto"/>
              <w:rPr>
                <w:rFonts w:ascii="Cambria" w:hAnsi="Cambria"/>
              </w:rPr>
            </w:pPr>
            <w:r w:rsidRPr="00F11EA4">
              <w:rPr>
                <w:rFonts w:ascii="Cambria" w:hAnsi="Cambria"/>
                <w:b/>
                <w:color w:val="FF0000"/>
              </w:rPr>
              <w:t>ÕV4. teab</w:t>
            </w:r>
            <w:r w:rsidRPr="00F11EA4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vedaja, veoautojuhi ja teiste veos osalejate õigusi, kohustusi ning vastutust </w:t>
            </w:r>
          </w:p>
          <w:p w14:paraId="29606F48" w14:textId="45B7B6CC" w:rsidR="00F11EA4" w:rsidRPr="00454E65" w:rsidRDefault="00F11EA4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4 iseseisev töö: </w:t>
            </w:r>
            <w:r w:rsidR="00431D24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2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607829A5" w14:textId="77777777" w:rsidR="008B4C25" w:rsidRDefault="00F11EA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431D24">
              <w:rPr>
                <w:rFonts w:ascii="Cambria" w:hAnsi="Cambria"/>
              </w:rPr>
              <w:t>1</w:t>
            </w:r>
            <w:r w:rsidR="00F618A6">
              <w:rPr>
                <w:rFonts w:ascii="Cambria" w:hAnsi="Cambria"/>
              </w:rPr>
              <w:t>6</w:t>
            </w:r>
          </w:p>
          <w:p w14:paraId="3099869D" w14:textId="0155D72B" w:rsidR="007C0A06" w:rsidRPr="007C0A06" w:rsidRDefault="007C0A06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color w:val="FF0000"/>
              </w:rPr>
            </w:pPr>
            <w:r w:rsidRPr="007C0A06">
              <w:rPr>
                <w:rFonts w:ascii="Cambria" w:hAnsi="Cambria"/>
              </w:rPr>
              <w:t>Lenno Põder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55EC" w14:textId="2B905682" w:rsidR="00F11EA4" w:rsidRPr="00454E65" w:rsidRDefault="00F11EA4" w:rsidP="00744564">
            <w:pPr>
              <w:spacing w:before="0" w:line="240" w:lineRule="auto"/>
              <w:rPr>
                <w:rFonts w:ascii="Cambria" w:hAnsi="Cambria"/>
                <w:b/>
              </w:rPr>
            </w:pPr>
            <w:r w:rsidRPr="00F11EA4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F11EA4">
              <w:rPr>
                <w:rFonts w:ascii="Cambria" w:hAnsi="Cambria"/>
                <w:b/>
                <w:color w:val="0070C0"/>
              </w:rPr>
              <w:t>4.1. selgitab</w:t>
            </w:r>
            <w:r w:rsidRPr="00F11EA4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vedaja, veoautojuhi ja klientide õigusi, kohustusi ning vastutust</w:t>
            </w:r>
          </w:p>
          <w:p w14:paraId="589DC4AE" w14:textId="77777777" w:rsidR="008B4C25" w:rsidRPr="004262A7" w:rsidRDefault="008B4C25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46050C" w14:textId="77777777" w:rsidR="00F11EA4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Teoreetiliste teadmiste kontroll</w:t>
            </w:r>
            <w:r w:rsidRPr="00454E65">
              <w:rPr>
                <w:rFonts w:ascii="Cambria" w:hAnsi="Cambria"/>
              </w:rPr>
              <w:t xml:space="preserve">: test – </w:t>
            </w:r>
          </w:p>
          <w:p w14:paraId="378F24B9" w14:textId="5785BA39" w:rsidR="008B4C25" w:rsidRPr="004262A7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õigused, kohustused, vastutus.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1D2C" w14:textId="35B1BCF2" w:rsidR="007C0A06" w:rsidRDefault="00F11EA4" w:rsidP="00744564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Suuremõõtmelise ja raskekaalulise veoauto erinõuded, nõuded sõidukile ja selle tähistamisele, veoteele ja dokumentidele</w:t>
            </w:r>
          </w:p>
          <w:p w14:paraId="2D52AAE6" w14:textId="1C69B79C" w:rsidR="008B4C25" w:rsidRPr="007C0A06" w:rsidRDefault="00F11EA4" w:rsidP="00744564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Ohtliku veose mõiste ja ohtliku veose veo erikorra üldpõhimõtted</w:t>
            </w:r>
          </w:p>
          <w:p w14:paraId="7C8C436D" w14:textId="0940F7A9" w:rsidR="00F11EA4" w:rsidRPr="007C0A06" w:rsidRDefault="00F11EA4" w:rsidP="00744564">
            <w:pPr>
              <w:pStyle w:val="Loendilik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 w:cs="Calibri"/>
                <w:color w:val="FF0000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Kiirestiriknevate toidukaupade veoga seonduvad erinõuded</w:t>
            </w:r>
          </w:p>
        </w:tc>
      </w:tr>
      <w:tr w:rsidR="008B4C25" w:rsidRPr="004262A7" w14:paraId="34B62B45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0192D" w14:textId="77777777" w:rsidR="00F11EA4" w:rsidRPr="00454E65" w:rsidRDefault="00F11EA4" w:rsidP="00744564">
            <w:pPr>
              <w:spacing w:before="0" w:line="240" w:lineRule="auto"/>
              <w:rPr>
                <w:rFonts w:ascii="Cambria" w:hAnsi="Cambria"/>
              </w:rPr>
            </w:pPr>
            <w:r w:rsidRPr="00F11EA4">
              <w:rPr>
                <w:rFonts w:ascii="Cambria" w:hAnsi="Cambria"/>
                <w:b/>
                <w:color w:val="FF0000"/>
              </w:rPr>
              <w:t>ÕV5. koostab</w:t>
            </w:r>
            <w:r w:rsidRPr="00F11EA4">
              <w:rPr>
                <w:rStyle w:val="normaltextrun"/>
                <w:rFonts w:ascii="Cambria" w:hAnsi="Cambria" w:cs="Calibri"/>
                <w:color w:val="FF0000"/>
              </w:rPr>
              <w:t xml:space="preserve"> </w:t>
            </w:r>
            <w:r w:rsidRPr="00454E65">
              <w:rPr>
                <w:rStyle w:val="normaltextrun"/>
                <w:rFonts w:ascii="Cambria" w:hAnsi="Cambria" w:cs="Calibri"/>
              </w:rPr>
              <w:t>vajalikke dokumente, k.a veomarsruute, arvestades veoautojuhi töö-, sõidu- ja puhkeaja norme</w:t>
            </w:r>
            <w:r w:rsidRPr="00454E65">
              <w:rPr>
                <w:rFonts w:ascii="Cambria" w:hAnsi="Cambria"/>
              </w:rPr>
              <w:t xml:space="preserve"> </w:t>
            </w:r>
          </w:p>
          <w:p w14:paraId="5042891D" w14:textId="042A5B41" w:rsidR="00F11EA4" w:rsidRPr="00454E65" w:rsidRDefault="00F11EA4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DB50B3">
              <w:rPr>
                <w:rFonts w:ascii="Cambria" w:hAnsi="Cambria"/>
              </w:rPr>
              <w:t>12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DB50B3">
              <w:rPr>
                <w:rFonts w:ascii="Cambria" w:hAnsi="Cambria"/>
              </w:rPr>
              <w:t>20</w:t>
            </w:r>
          </w:p>
          <w:p w14:paraId="435E6A65" w14:textId="77777777" w:rsidR="008B4C25" w:rsidRDefault="00F11EA4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DB50B3">
              <w:rPr>
                <w:rFonts w:ascii="Cambria" w:hAnsi="Cambria"/>
              </w:rPr>
              <w:t>32</w:t>
            </w:r>
          </w:p>
          <w:p w14:paraId="0A0F228A" w14:textId="5E67155B" w:rsidR="007C0A06" w:rsidRPr="007C0A06" w:rsidRDefault="00041827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 xml:space="preserve">Silver </w:t>
            </w:r>
            <w:proofErr w:type="spellStart"/>
            <w:r>
              <w:rPr>
                <w:rFonts w:ascii="Cambria" w:hAnsi="Cambria"/>
              </w:rPr>
              <w:t>Varendi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2AA3" w14:textId="5B538461" w:rsidR="00F11EA4" w:rsidRPr="00454E65" w:rsidRDefault="00F11EA4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F11EA4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F11EA4">
              <w:rPr>
                <w:rFonts w:ascii="Cambria" w:hAnsi="Cambria"/>
                <w:b/>
                <w:color w:val="0070C0"/>
              </w:rPr>
              <w:t>5.1. teab</w:t>
            </w:r>
            <w:r w:rsidRPr="00F11EA4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töö-, sõidu- ja puhkeaja norme </w:t>
            </w:r>
          </w:p>
          <w:p w14:paraId="01ACC6ED" w14:textId="2E0A5E32" w:rsidR="008B4C25" w:rsidRPr="00F11EA4" w:rsidRDefault="00F11EA4" w:rsidP="00744564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  <w:b/>
                <w:color w:val="0024FF"/>
              </w:rPr>
            </w:pPr>
            <w:r w:rsidRPr="00F11EA4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F11EA4">
              <w:rPr>
                <w:rFonts w:ascii="Cambria" w:hAnsi="Cambria"/>
                <w:b/>
                <w:color w:val="0070C0"/>
              </w:rPr>
              <w:t>5.2. koostab</w:t>
            </w:r>
            <w:r w:rsidRPr="00F11EA4">
              <w:rPr>
                <w:rFonts w:ascii="Cambria" w:hAnsi="Cambria"/>
                <w:color w:val="0070C0"/>
              </w:rPr>
              <w:t xml:space="preserve"> </w:t>
            </w:r>
            <w:r w:rsidRPr="00F11EA4">
              <w:rPr>
                <w:rFonts w:ascii="Cambria" w:hAnsi="Cambria"/>
              </w:rPr>
              <w:t>marsruudi, arvestades töö- ja puhkeaja norme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8D9CA" w14:textId="77777777" w:rsidR="00F11EA4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Koostab vastavalt ülesandele</w:t>
            </w:r>
          </w:p>
          <w:p w14:paraId="5AC4F8B6" w14:textId="77777777" w:rsidR="00F11EA4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marsruudi, jälgides töö- ja puhkeaja</w:t>
            </w:r>
            <w:r>
              <w:rPr>
                <w:rFonts w:ascii="Cambria" w:hAnsi="Cambria"/>
              </w:rPr>
              <w:t xml:space="preserve"> </w:t>
            </w:r>
          </w:p>
          <w:p w14:paraId="5C582DD0" w14:textId="51864AC3" w:rsidR="008B4C25" w:rsidRPr="004262A7" w:rsidRDefault="00F11EA4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nõudeid.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5D80D" w14:textId="14B89BE2" w:rsidR="004B4013" w:rsidRPr="007C0A06" w:rsidRDefault="004B4013" w:rsidP="00744564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Autojuhtide sõiduaegade kestus ja lubatavad kõrvalekaldumised</w:t>
            </w:r>
          </w:p>
          <w:p w14:paraId="16AF0E4A" w14:textId="47FECAD8" w:rsidR="004B4013" w:rsidRPr="007C0A06" w:rsidRDefault="004B4013" w:rsidP="00744564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Kohustuslikud vaheajad ja lubatavad kõrvalekaldumised</w:t>
            </w:r>
          </w:p>
          <w:p w14:paraId="08AE82B6" w14:textId="3EB92B81" w:rsidR="004B4013" w:rsidRPr="007C0A06" w:rsidRDefault="004B4013" w:rsidP="00744564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Kohustuslikud puhkeajad ja lubatavad kõrvalekaldumised</w:t>
            </w:r>
          </w:p>
          <w:p w14:paraId="4399827E" w14:textId="0CA2057C" w:rsidR="008B4C25" w:rsidRPr="007C0A06" w:rsidRDefault="004B4013" w:rsidP="00744564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Käsitsi tehtavad kanded. Näiteid praktikast töö- ja puhkeaja kasutamise kohta, erinevate situatsioonide analüüs</w:t>
            </w:r>
          </w:p>
          <w:p w14:paraId="3DE27BDA" w14:textId="71C0CDBF" w:rsidR="00685D00" w:rsidRPr="007C0A06" w:rsidRDefault="00685D00" w:rsidP="00744564">
            <w:pPr>
              <w:pStyle w:val="Loendilik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 w:cs="Calibri"/>
                <w:b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Teekonna ja valimiseks vajalike kaartide ja tehniliste vahendite kasutamine, tähised ja tingmärgid</w:t>
            </w:r>
          </w:p>
        </w:tc>
      </w:tr>
      <w:tr w:rsidR="005B0BA8" w:rsidRPr="004262A7" w14:paraId="47C1CA5D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C4E4" w14:textId="77777777" w:rsidR="005B0BA8" w:rsidRPr="00454E65" w:rsidRDefault="005B0BA8" w:rsidP="00744564">
            <w:pPr>
              <w:spacing w:before="0" w:line="240" w:lineRule="auto"/>
              <w:rPr>
                <w:rFonts w:ascii="Cambria" w:hAnsi="Cambria"/>
              </w:rPr>
            </w:pPr>
            <w:r w:rsidRPr="005B0BA8">
              <w:rPr>
                <w:rFonts w:ascii="Cambria" w:hAnsi="Cambria"/>
                <w:b/>
                <w:color w:val="FF0000"/>
              </w:rPr>
              <w:lastRenderedPageBreak/>
              <w:t>ÕV6. kasutab</w:t>
            </w:r>
            <w:r w:rsidRPr="005B0BA8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analoog- ja digitaalset sõidumeerikut </w:t>
            </w:r>
          </w:p>
          <w:p w14:paraId="59386D7C" w14:textId="1992881D" w:rsidR="005B0BA8" w:rsidRPr="00454E65" w:rsidRDefault="005B0BA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2961B4">
              <w:rPr>
                <w:rFonts w:ascii="Cambria" w:hAnsi="Cambria"/>
              </w:rPr>
              <w:t>14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FE0270">
              <w:rPr>
                <w:rFonts w:ascii="Cambria" w:hAnsi="Cambria"/>
              </w:rPr>
              <w:t>6</w:t>
            </w:r>
          </w:p>
          <w:p w14:paraId="4D3D51D2" w14:textId="77777777" w:rsidR="005B0BA8" w:rsidRDefault="005B0BA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1358E4">
              <w:rPr>
                <w:rFonts w:ascii="Cambria" w:hAnsi="Cambria"/>
              </w:rPr>
              <w:t>20</w:t>
            </w:r>
          </w:p>
          <w:p w14:paraId="560728F8" w14:textId="6C5A9E5C" w:rsidR="007C0A06" w:rsidRPr="007C0A06" w:rsidRDefault="007C0A06" w:rsidP="00744564">
            <w:pPr>
              <w:spacing w:before="0" w:after="0" w:line="240" w:lineRule="auto"/>
              <w:rPr>
                <w:rFonts w:ascii="Cambria" w:hAnsi="Cambria"/>
                <w:color w:val="FF0000"/>
              </w:rPr>
            </w:pPr>
            <w:r w:rsidRPr="007C0A06">
              <w:rPr>
                <w:rFonts w:ascii="Cambria" w:hAnsi="Cambria"/>
              </w:rPr>
              <w:t>Lenno Põder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A826" w14:textId="5ECC7FA6" w:rsidR="005B0BA8" w:rsidRPr="00454E65" w:rsidRDefault="005B0BA8" w:rsidP="00B71CBC">
            <w:pPr>
              <w:spacing w:before="0" w:after="0" w:line="240" w:lineRule="auto"/>
              <w:rPr>
                <w:rFonts w:ascii="Cambria" w:hAnsi="Cambria"/>
                <w:b/>
              </w:rPr>
            </w:pPr>
            <w:r w:rsidRPr="005B0BA8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5B0BA8">
              <w:rPr>
                <w:rFonts w:ascii="Cambria" w:hAnsi="Cambria"/>
                <w:b/>
                <w:color w:val="0070C0"/>
              </w:rPr>
              <w:t>6.1. selgitab</w:t>
            </w:r>
            <w:r w:rsidRPr="005B0BA8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töö- ja puhkeaega reguleerivate õigusaktide sisu</w:t>
            </w:r>
            <w:r w:rsidRPr="00454E65">
              <w:rPr>
                <w:rFonts w:ascii="Cambria" w:hAnsi="Cambria"/>
                <w:b/>
              </w:rPr>
              <w:t xml:space="preserve"> </w:t>
            </w:r>
          </w:p>
          <w:p w14:paraId="6BBBA7BB" w14:textId="6649FB30" w:rsidR="005B0BA8" w:rsidRPr="00F11EA4" w:rsidRDefault="005B0BA8" w:rsidP="00744564">
            <w:pPr>
              <w:spacing w:before="0" w:line="240" w:lineRule="auto"/>
              <w:rPr>
                <w:rFonts w:ascii="Cambria" w:hAnsi="Cambria"/>
                <w:b/>
                <w:color w:val="0070C0"/>
              </w:rPr>
            </w:pPr>
            <w:r w:rsidRPr="005B0BA8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5B0BA8">
              <w:rPr>
                <w:rFonts w:ascii="Cambria" w:hAnsi="Cambria"/>
                <w:b/>
                <w:color w:val="0070C0"/>
              </w:rPr>
              <w:t>6.2. kasutab</w:t>
            </w:r>
            <w:r w:rsidRPr="005B0BA8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vastavalt ülesandele analoog- ja digitaalset sõidumeerikut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E9185" w14:textId="0CA7C7EC" w:rsidR="005B0BA8" w:rsidRPr="00454E65" w:rsidRDefault="005B0BA8" w:rsidP="00744564">
            <w:pPr>
              <w:spacing w:before="0" w:after="0" w:line="240" w:lineRule="auto"/>
              <w:ind w:left="57"/>
              <w:rPr>
                <w:rFonts w:ascii="Cambria" w:hAnsi="Cambria"/>
                <w:b/>
              </w:rPr>
            </w:pPr>
            <w:r w:rsidRPr="005B0BA8">
              <w:rPr>
                <w:rFonts w:ascii="Cambria" w:hAnsi="Cambria"/>
                <w:b/>
              </w:rPr>
              <w:t>Praktiline ülesanne:</w:t>
            </w:r>
            <w:r>
              <w:rPr>
                <w:rFonts w:ascii="Cambria" w:hAnsi="Cambria"/>
              </w:rPr>
              <w:t xml:space="preserve"> </w:t>
            </w:r>
            <w:r w:rsidRPr="00454E65">
              <w:rPr>
                <w:rFonts w:ascii="Cambria" w:hAnsi="Cambria"/>
              </w:rPr>
              <w:t>Kasutab vastavalt ülesandele analoog- ja digitaalset meerikut.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836CEB" w14:textId="30A62AB2" w:rsidR="005B0BA8" w:rsidRPr="007C0A06" w:rsidRDefault="005B0BA8" w:rsidP="00744564">
            <w:pPr>
              <w:pStyle w:val="Loendilik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Autojuhi töös vajalikul määral mehaaniliste ja digitaalse andmesalvestusega sõidumeeriku kasutamine, sõidumeerikus andmete salvestamine </w:t>
            </w:r>
          </w:p>
          <w:p w14:paraId="4CA111F0" w14:textId="2E55E7B1" w:rsidR="005B0BA8" w:rsidRPr="007C0A06" w:rsidRDefault="005B0BA8" w:rsidP="00744564">
            <w:pPr>
              <w:pStyle w:val="Loendilik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Digitaalse andmesalvestusega sõidumeeriku väljatrükk, vajalike andmete sisestamine ning kandmine sõidumeeriku</w:t>
            </w:r>
            <w:r w:rsidR="007C0A06"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salvestuslehele </w:t>
            </w:r>
          </w:p>
          <w:p w14:paraId="44C1540A" w14:textId="5F64852D" w:rsidR="005B0BA8" w:rsidRPr="007C0A06" w:rsidRDefault="005B0BA8" w:rsidP="00744564">
            <w:pPr>
              <w:pStyle w:val="Loendilik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Käsitsi kannete tegemine väljatrükile</w:t>
            </w:r>
          </w:p>
        </w:tc>
      </w:tr>
      <w:tr w:rsidR="00DB50B3" w:rsidRPr="004262A7" w14:paraId="012BB0C1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1B51" w14:textId="2F7144F4" w:rsidR="00DB50B3" w:rsidRPr="00DB50B3" w:rsidRDefault="00DB50B3" w:rsidP="00744564">
            <w:pPr>
              <w:spacing w:before="0" w:line="240" w:lineRule="auto"/>
              <w:rPr>
                <w:rFonts w:ascii="Cambria" w:hAnsi="Cambria"/>
              </w:rPr>
            </w:pPr>
            <w:r w:rsidRPr="00DB50B3">
              <w:rPr>
                <w:rFonts w:ascii="Cambria" w:hAnsi="Cambria"/>
                <w:b/>
                <w:color w:val="FF0000"/>
              </w:rPr>
              <w:t>ÕV</w:t>
            </w:r>
            <w:r w:rsidR="00A01B18">
              <w:rPr>
                <w:rFonts w:ascii="Cambria" w:hAnsi="Cambria"/>
                <w:b/>
                <w:color w:val="FF0000"/>
              </w:rPr>
              <w:t>7</w:t>
            </w:r>
            <w:r w:rsidRPr="00DB50B3">
              <w:rPr>
                <w:rFonts w:ascii="Cambria" w:hAnsi="Cambria"/>
                <w:b/>
                <w:color w:val="FF0000"/>
              </w:rPr>
              <w:t xml:space="preserve">. </w:t>
            </w:r>
            <w:r>
              <w:rPr>
                <w:rFonts w:ascii="Cambria" w:hAnsi="Cambria"/>
                <w:b/>
                <w:color w:val="FF0000"/>
              </w:rPr>
              <w:t>teab</w:t>
            </w:r>
            <w:r w:rsidRPr="00DB50B3">
              <w:rPr>
                <w:rFonts w:ascii="Cambria" w:hAnsi="Cambria"/>
                <w:b/>
                <w:color w:val="FF0000"/>
              </w:rPr>
              <w:t xml:space="preserve"> </w:t>
            </w:r>
            <w:r w:rsidRPr="00DB50B3">
              <w:rPr>
                <w:rFonts w:ascii="Cambria" w:hAnsi="Cambria"/>
              </w:rPr>
              <w:t>l</w:t>
            </w:r>
            <w:r>
              <w:rPr>
                <w:rFonts w:ascii="Cambria" w:hAnsi="Cambria"/>
              </w:rPr>
              <w:t>ogistika ja transpordiökonoomika aluseid</w:t>
            </w:r>
            <w:r w:rsidR="00A01B18">
              <w:rPr>
                <w:rFonts w:ascii="Cambria" w:hAnsi="Cambria"/>
              </w:rPr>
              <w:t>, komponente ja põhimõisteid</w:t>
            </w:r>
          </w:p>
          <w:p w14:paraId="1BF3E12B" w14:textId="2C269A9D" w:rsidR="00DB50B3" w:rsidRPr="00DB50B3" w:rsidRDefault="00DB50B3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DB50B3">
              <w:rPr>
                <w:rFonts w:ascii="Cambria" w:hAnsi="Cambria"/>
              </w:rPr>
              <w:t xml:space="preserve">Jaotus tundides: teoreetiline töö: </w:t>
            </w:r>
            <w:r w:rsidR="00A01B18">
              <w:rPr>
                <w:rFonts w:ascii="Cambria" w:hAnsi="Cambria"/>
              </w:rPr>
              <w:t>16</w:t>
            </w:r>
            <w:r w:rsidRPr="00DB50B3">
              <w:rPr>
                <w:rFonts w:ascii="Cambria" w:hAnsi="Cambria"/>
              </w:rPr>
              <w:t xml:space="preserve"> iseseisev töö: </w:t>
            </w:r>
            <w:r w:rsidR="00A01B18">
              <w:rPr>
                <w:rFonts w:ascii="Cambria" w:hAnsi="Cambria"/>
              </w:rPr>
              <w:t>2</w:t>
            </w:r>
            <w:r w:rsidR="00431D24">
              <w:rPr>
                <w:rFonts w:ascii="Cambria" w:hAnsi="Cambria"/>
              </w:rPr>
              <w:t>0</w:t>
            </w:r>
          </w:p>
          <w:p w14:paraId="5295ACEF" w14:textId="77777777" w:rsidR="00DB50B3" w:rsidRDefault="00DB50B3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DB50B3">
              <w:rPr>
                <w:rFonts w:ascii="Cambria" w:hAnsi="Cambria"/>
              </w:rPr>
              <w:t xml:space="preserve">kokku: </w:t>
            </w:r>
            <w:r w:rsidR="00431D24">
              <w:rPr>
                <w:rFonts w:ascii="Cambria" w:hAnsi="Cambria"/>
              </w:rPr>
              <w:t>36</w:t>
            </w:r>
          </w:p>
          <w:p w14:paraId="6993970F" w14:textId="4A1530B8" w:rsidR="007C0A06" w:rsidRPr="007C0A06" w:rsidRDefault="007C0A06" w:rsidP="00744564">
            <w:pPr>
              <w:spacing w:before="0" w:after="0" w:line="240" w:lineRule="auto"/>
              <w:rPr>
                <w:rFonts w:ascii="Cambria" w:hAnsi="Cambria"/>
                <w:color w:val="FF0000"/>
              </w:rPr>
            </w:pPr>
            <w:r w:rsidRPr="007C0A06">
              <w:rPr>
                <w:rFonts w:ascii="Cambria" w:hAnsi="Cambria"/>
              </w:rPr>
              <w:t>Pilvi Pihlas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79EC" w14:textId="3F365241" w:rsidR="00A01B18" w:rsidRPr="00454E65" w:rsidRDefault="00A01B18" w:rsidP="00B71CBC">
            <w:pPr>
              <w:spacing w:before="0" w:after="0" w:line="240" w:lineRule="auto"/>
              <w:rPr>
                <w:rFonts w:ascii="Cambria" w:hAnsi="Cambria"/>
                <w:b/>
              </w:rPr>
            </w:pPr>
            <w:r w:rsidRPr="005B0BA8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1F0108">
              <w:rPr>
                <w:rFonts w:ascii="Cambria" w:hAnsi="Cambria"/>
                <w:b/>
                <w:color w:val="0070C0"/>
              </w:rPr>
              <w:t>7</w:t>
            </w:r>
            <w:r w:rsidRPr="005B0BA8">
              <w:rPr>
                <w:rFonts w:ascii="Cambria" w:hAnsi="Cambria"/>
                <w:b/>
                <w:color w:val="0070C0"/>
              </w:rPr>
              <w:t>.1. selgitab</w:t>
            </w:r>
            <w:r w:rsidRPr="005B0BA8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</w:rPr>
              <w:t>logistika osatähtsust majanduses</w:t>
            </w:r>
            <w:r w:rsidRPr="00454E65">
              <w:rPr>
                <w:rFonts w:ascii="Cambria" w:hAnsi="Cambria"/>
                <w:b/>
              </w:rPr>
              <w:t xml:space="preserve"> </w:t>
            </w:r>
          </w:p>
          <w:p w14:paraId="5E1717A7" w14:textId="21FE5E15" w:rsidR="00DB50B3" w:rsidRPr="005B0BA8" w:rsidRDefault="00A01B18" w:rsidP="00744564">
            <w:pPr>
              <w:spacing w:before="0" w:line="240" w:lineRule="auto"/>
              <w:rPr>
                <w:rFonts w:ascii="Cambria" w:hAnsi="Cambria"/>
                <w:b/>
                <w:color w:val="0070C0"/>
              </w:rPr>
            </w:pPr>
            <w:r w:rsidRPr="005B0BA8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1F0108">
              <w:rPr>
                <w:rFonts w:ascii="Cambria" w:hAnsi="Cambria"/>
                <w:b/>
                <w:color w:val="0070C0"/>
              </w:rPr>
              <w:t>7</w:t>
            </w:r>
            <w:r w:rsidRPr="005B0BA8">
              <w:rPr>
                <w:rFonts w:ascii="Cambria" w:hAnsi="Cambria"/>
                <w:b/>
                <w:color w:val="0070C0"/>
              </w:rPr>
              <w:t xml:space="preserve">.2. </w:t>
            </w:r>
            <w:r>
              <w:rPr>
                <w:rFonts w:ascii="Cambria" w:hAnsi="Cambria"/>
                <w:b/>
                <w:color w:val="0070C0"/>
              </w:rPr>
              <w:t>arvutab</w:t>
            </w:r>
            <w:r w:rsidRPr="005B0BA8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</w:rPr>
              <w:t>autojuhi osa omahinna kulude ja tulude kujunemisel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FB2AB" w14:textId="77777777" w:rsidR="00A01B18" w:rsidRDefault="00A01B18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 xml:space="preserve">: Koostab vastavalt </w:t>
            </w:r>
            <w:r>
              <w:rPr>
                <w:rFonts w:ascii="Cambria" w:hAnsi="Cambria"/>
              </w:rPr>
              <w:t>juhendile</w:t>
            </w:r>
          </w:p>
          <w:p w14:paraId="240741AD" w14:textId="6F8900F5" w:rsidR="00DB50B3" w:rsidRDefault="00A01B18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tarneahela transpordis</w:t>
            </w:r>
          </w:p>
          <w:p w14:paraId="75F69C27" w14:textId="77777777" w:rsidR="00A01B18" w:rsidRDefault="00A01B18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</w:p>
          <w:p w14:paraId="456F5141" w14:textId="31DFBA1C" w:rsidR="00A01B18" w:rsidRDefault="00A01B18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 xml:space="preserve">: </w:t>
            </w:r>
            <w:r>
              <w:rPr>
                <w:rFonts w:ascii="Cambria" w:hAnsi="Cambria"/>
              </w:rPr>
              <w:t>Arvutab</w:t>
            </w:r>
            <w:r w:rsidRPr="00454E65">
              <w:rPr>
                <w:rFonts w:ascii="Cambria" w:hAnsi="Cambria"/>
              </w:rPr>
              <w:t xml:space="preserve"> vastavalt </w:t>
            </w:r>
            <w:r>
              <w:rPr>
                <w:rFonts w:ascii="Cambria" w:hAnsi="Cambria"/>
              </w:rPr>
              <w:t>juhendile</w:t>
            </w:r>
          </w:p>
          <w:p w14:paraId="36F34F84" w14:textId="7C62B5C1" w:rsidR="00A01B18" w:rsidRPr="005B0BA8" w:rsidRDefault="00A01B18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veokulude omahinna etteantud marsruudil.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062369" w14:textId="77777777" w:rsidR="00DB50B3" w:rsidRPr="007C0A06" w:rsidRDefault="008032A6" w:rsidP="00744564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Transpordilogistika alused, logistika osatähtsus majanduses. Logistika eesmärgid, funktsioonid. Tarneahel</w:t>
            </w:r>
          </w:p>
          <w:p w14:paraId="2F3E395F" w14:textId="48FAFA63" w:rsidR="008032A6" w:rsidRPr="007C0A06" w:rsidRDefault="00351B9A" w:rsidP="00744564">
            <w:pPr>
              <w:pStyle w:val="Loendilik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Transpordiökonoomika alused. Omahinna mõiste ja selle kujunemine veonduses. Praktilised näited, arvutamine. Omahinna kulude ja tulude elemendid </w:t>
            </w:r>
          </w:p>
        </w:tc>
      </w:tr>
      <w:tr w:rsidR="008B4C25" w:rsidRPr="004262A7" w14:paraId="7F3CDF83" w14:textId="77777777" w:rsidTr="00161FE7">
        <w:trPr>
          <w:cantSplit/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F16E8" w14:textId="77777777" w:rsidR="008B4C25" w:rsidRPr="004262A7" w:rsidRDefault="008B4C25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E8B90" w14:textId="3499473A" w:rsidR="008B4C25" w:rsidRPr="004262A7" w:rsidRDefault="008B4C25" w:rsidP="00744564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Loengud, diskussioonid, juhtumianalüüsid, arutelud, töölehtede täitmine, harjutused tunnis, praktilised </w:t>
            </w:r>
            <w:r w:rsidR="00C5456A">
              <w:rPr>
                <w:rFonts w:ascii="Cambria" w:hAnsi="Cambria"/>
              </w:rPr>
              <w:t>tööd</w:t>
            </w:r>
          </w:p>
        </w:tc>
      </w:tr>
      <w:tr w:rsidR="008B4C25" w:rsidRPr="004262A7" w14:paraId="5E885075" w14:textId="77777777" w:rsidTr="00161FE7">
        <w:trPr>
          <w:cantSplit/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79A60" w14:textId="77777777" w:rsidR="008B4C25" w:rsidRPr="004262A7" w:rsidRDefault="008B4C25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6670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ÕV1. Essee “Mida ootan veoautojuhi ametilt?”</w:t>
            </w:r>
          </w:p>
          <w:p w14:paraId="07A5A0CC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ÕV2. Töötab iseseisvalt läbi normatiivakti “Autoveoseadus”.</w:t>
            </w:r>
          </w:p>
          <w:p w14:paraId="781657DF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ÕV3. Tutvub ERAA kodulehel vedude tegemiseks vajalike dokumentide ja seadustega.</w:t>
            </w:r>
          </w:p>
          <w:p w14:paraId="0C35F4D6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ÕV4. Tutvub normatiivaktiga "Autoveoseadus" 6. peatükiga.</w:t>
            </w:r>
          </w:p>
          <w:p w14:paraId="0CFE5BBC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ÕV5. Koostab vastavalt ülesandele marsruudi, jälgides töö- ja puhkeaja nõudeid.</w:t>
            </w:r>
          </w:p>
          <w:p w14:paraId="0D09CFAF" w14:textId="77777777" w:rsidR="008B4C25" w:rsidRDefault="00C5456A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ÕV6. Koostab 10 küsimust https://www.ti.ee/fileadmin/user_upload/Soidukijuhi_kasiraamat.pdf alusel.</w:t>
            </w:r>
          </w:p>
          <w:p w14:paraId="04CA4366" w14:textId="2B9ED10E" w:rsidR="001F0108" w:rsidRPr="00B71CBC" w:rsidRDefault="001F0108" w:rsidP="00B71CBC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eastAsia="Calibri" w:hAnsi="Cambria"/>
              </w:rPr>
              <w:t xml:space="preserve">ÕV7. </w:t>
            </w:r>
            <w:r w:rsidRPr="00454E65">
              <w:rPr>
                <w:rFonts w:ascii="Cambria" w:hAnsi="Cambria"/>
              </w:rPr>
              <w:t xml:space="preserve">Koostab vastavalt </w:t>
            </w:r>
            <w:r>
              <w:rPr>
                <w:rFonts w:ascii="Cambria" w:hAnsi="Cambria"/>
              </w:rPr>
              <w:t>juhendile tarneahela transpordis. Arvutab</w:t>
            </w:r>
            <w:r w:rsidRPr="00454E65">
              <w:rPr>
                <w:rFonts w:ascii="Cambria" w:hAnsi="Cambria"/>
              </w:rPr>
              <w:t xml:space="preserve"> vastavalt </w:t>
            </w:r>
            <w:r>
              <w:rPr>
                <w:rFonts w:ascii="Cambria" w:hAnsi="Cambria"/>
              </w:rPr>
              <w:t>juhendile veokulude omahinna etteantud marsruudil.</w:t>
            </w:r>
          </w:p>
        </w:tc>
      </w:tr>
      <w:tr w:rsidR="00C5456A" w:rsidRPr="004262A7" w14:paraId="662BD791" w14:textId="77777777" w:rsidTr="00161FE7">
        <w:trPr>
          <w:cantSplit/>
          <w:trHeight w:val="1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49DC" w14:textId="238A8425" w:rsidR="00C5456A" w:rsidRPr="004262A7" w:rsidRDefault="00C5456A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Praktilised tööd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6093" w14:textId="021284FD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ÕV6. </w:t>
            </w:r>
            <w:r w:rsidRPr="00C5456A">
              <w:rPr>
                <w:rFonts w:ascii="Cambria" w:hAnsi="Cambria"/>
              </w:rPr>
              <w:t>Kasutab vastavalt ülesandele analoog- ja digitaalset meerikut</w:t>
            </w:r>
          </w:p>
        </w:tc>
      </w:tr>
      <w:tr w:rsidR="008B4C25" w:rsidRPr="004262A7" w14:paraId="0C79BA9B" w14:textId="77777777" w:rsidTr="00161FE7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7F62" w14:textId="77777777" w:rsidR="008B4C25" w:rsidRPr="004262A7" w:rsidRDefault="008B4C25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844F1" w14:textId="763CC516" w:rsidR="008B4C25" w:rsidRPr="004262A7" w:rsidRDefault="00C5456A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 loetakse arvestatuks, kui õppija on saavutatud kõik </w:t>
            </w:r>
            <w:r w:rsidR="001F0108">
              <w:rPr>
                <w:rFonts w:ascii="Cambria" w:eastAsia="Calibri" w:hAnsi="Cambria" w:cs="Times New Roman"/>
              </w:rPr>
              <w:t>seitse</w:t>
            </w:r>
            <w:r w:rsidRPr="00802165">
              <w:rPr>
                <w:rFonts w:ascii="Cambria" w:eastAsia="Calibri" w:hAnsi="Cambria" w:cs="Times New Roman"/>
              </w:rPr>
              <w:t xml:space="preserve"> õpiväljundit lävendi (arvestatud) tasemel</w:t>
            </w:r>
          </w:p>
        </w:tc>
      </w:tr>
      <w:tr w:rsidR="008B4C25" w:rsidRPr="004262A7" w14:paraId="33634DB7" w14:textId="77777777" w:rsidTr="00161FE7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72BF" w14:textId="77777777" w:rsidR="008B4C25" w:rsidRPr="004262A7" w:rsidRDefault="008B4C25" w:rsidP="00744564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67FBE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Liiklusseadus </w:t>
            </w:r>
            <w:hyperlink r:id="rId15" w:history="1">
              <w:r w:rsidRPr="00454E65">
                <w:rPr>
                  <w:rStyle w:val="Hperlink"/>
                  <w:rFonts w:ascii="Cambria" w:hAnsi="Cambria"/>
                </w:rPr>
                <w:t>https://www.riigiteataja.ee/akt/106072018014</w:t>
              </w:r>
            </w:hyperlink>
          </w:p>
          <w:p w14:paraId="24BF52F3" w14:textId="77777777" w:rsidR="00C5456A" w:rsidRPr="00454E65" w:rsidRDefault="00C5456A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Autoveoseadus </w:t>
            </w:r>
            <w:hyperlink r:id="rId16" w:history="1">
              <w:r w:rsidRPr="00454E65">
                <w:rPr>
                  <w:rStyle w:val="Hperlink"/>
                  <w:rFonts w:ascii="Cambria" w:hAnsi="Cambria"/>
                </w:rPr>
                <w:t>https://www.riigiteataja.ee/akt/126062018023</w:t>
              </w:r>
            </w:hyperlink>
          </w:p>
          <w:p w14:paraId="5ADDED39" w14:textId="77777777" w:rsidR="00C5456A" w:rsidRPr="00454E65" w:rsidRDefault="00C5456A" w:rsidP="00744564">
            <w:pPr>
              <w:spacing w:before="0" w:after="0" w:line="240" w:lineRule="auto"/>
              <w:rPr>
                <w:rStyle w:val="Hperlink"/>
                <w:rFonts w:ascii="Cambria" w:hAnsi="Cambria"/>
              </w:rPr>
            </w:pPr>
            <w:proofErr w:type="spellStart"/>
            <w:r w:rsidRPr="00454E65">
              <w:rPr>
                <w:rFonts w:ascii="Cambria" w:hAnsi="Cambria"/>
              </w:rPr>
              <w:t>Tuuna</w:t>
            </w:r>
            <w:proofErr w:type="spellEnd"/>
            <w:r w:rsidRPr="00454E65">
              <w:rPr>
                <w:rFonts w:ascii="Cambria" w:hAnsi="Cambria"/>
              </w:rPr>
              <w:t xml:space="preserve">, P. (2015). </w:t>
            </w:r>
            <w:r w:rsidRPr="00454E65">
              <w:rPr>
                <w:rFonts w:ascii="Cambria" w:hAnsi="Cambria"/>
                <w:i/>
              </w:rPr>
              <w:t>Sõidukijuhi töö-, sõidu- ja puhkeaja korraldus</w:t>
            </w:r>
            <w:r w:rsidRPr="00454E65">
              <w:rPr>
                <w:rFonts w:ascii="Cambria" w:hAnsi="Cambria"/>
              </w:rPr>
              <w:t xml:space="preserve">. </w:t>
            </w:r>
            <w:hyperlink r:id="rId17" w:history="1">
              <w:r w:rsidRPr="00454E65">
                <w:rPr>
                  <w:rStyle w:val="Hperlink"/>
                  <w:rFonts w:ascii="Cambria" w:hAnsi="Cambria"/>
                </w:rPr>
                <w:t>https://www.ti.ee/fileadmin/user_upload/Soidukijuhi_kasiraamat.pdf</w:t>
              </w:r>
            </w:hyperlink>
          </w:p>
          <w:p w14:paraId="3A56EA32" w14:textId="47525C6C" w:rsidR="008B4C25" w:rsidRPr="004262A7" w:rsidRDefault="00C5456A" w:rsidP="00744564">
            <w:pPr>
              <w:tabs>
                <w:tab w:val="left" w:pos="708"/>
              </w:tabs>
              <w:spacing w:before="0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Õpetaja koostatud õppematerjalid</w:t>
            </w:r>
          </w:p>
        </w:tc>
      </w:tr>
    </w:tbl>
    <w:p w14:paraId="02120135" w14:textId="44F34ACF" w:rsidR="007F4004" w:rsidRDefault="007F4004" w:rsidP="00744564">
      <w:pPr>
        <w:spacing w:before="0" w:line="240" w:lineRule="auto"/>
        <w:rPr>
          <w:rFonts w:ascii="Cambria" w:hAnsi="Cambri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1"/>
        <w:gridCol w:w="4366"/>
        <w:gridCol w:w="85"/>
        <w:gridCol w:w="4451"/>
      </w:tblGrid>
      <w:tr w:rsidR="008D0788" w:rsidRPr="004262A7" w14:paraId="413199DE" w14:textId="77777777" w:rsidTr="00161F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0B272669" w14:textId="06712C21" w:rsidR="008D0788" w:rsidRPr="004262A7" w:rsidRDefault="00B12A42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lastRenderedPageBreak/>
              <w:t>5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7F93AC5" w14:textId="696C7EC2" w:rsidR="008D0788" w:rsidRPr="004262A7" w:rsidRDefault="008D0788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VEOSE LAADIMINE JA KINNITAMINE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F509359" w14:textId="5FE5E699" w:rsidR="008D0788" w:rsidRPr="004262A7" w:rsidRDefault="008D0788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</w:t>
            </w:r>
            <w:r>
              <w:rPr>
                <w:rFonts w:ascii="Cambria" w:eastAsia="Times New Roman" w:hAnsi="Cambria" w:cs="Times New Roman"/>
                <w:b/>
              </w:rPr>
              <w:t xml:space="preserve"> (78</w:t>
            </w:r>
            <w:r w:rsidR="00744564"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</w:rPr>
              <w:t>tundi)</w:t>
            </w:r>
          </w:p>
        </w:tc>
      </w:tr>
      <w:tr w:rsidR="008D0788" w:rsidRPr="004262A7" w14:paraId="4A1A9E7C" w14:textId="77777777" w:rsidTr="00161F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C001" w14:textId="73024191" w:rsidR="008D0788" w:rsidRPr="004262A7" w:rsidRDefault="008D0788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54E65">
              <w:rPr>
                <w:rFonts w:ascii="Cambria" w:hAnsi="Cambria"/>
              </w:rPr>
              <w:t>õpetusega taotletakse, et õppija omandab veose käitlemise ja kinnitamisega seotud oskused.</w:t>
            </w:r>
          </w:p>
        </w:tc>
      </w:tr>
      <w:tr w:rsidR="008D0788" w:rsidRPr="004262A7" w14:paraId="57C1B6E7" w14:textId="77777777" w:rsidTr="00161FE7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ED6C2" w14:textId="77777777" w:rsidR="008D0788" w:rsidRPr="004262A7" w:rsidRDefault="008D0788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Pr="00B71CBC">
              <w:rPr>
                <w:rFonts w:ascii="Cambria" w:eastAsia="Times New Roman" w:hAnsi="Cambria" w:cs="Times New Roman"/>
                <w:bCs/>
              </w:rPr>
              <w:t xml:space="preserve">Silver </w:t>
            </w:r>
            <w:proofErr w:type="spellStart"/>
            <w:r w:rsidRPr="00B71CBC">
              <w:rPr>
                <w:rFonts w:ascii="Cambria" w:eastAsia="Times New Roman" w:hAnsi="Cambria" w:cs="Times New Roman"/>
                <w:bCs/>
              </w:rPr>
              <w:t>Varendi</w:t>
            </w:r>
            <w:proofErr w:type="spellEnd"/>
            <w:r w:rsidRPr="00B71CBC">
              <w:rPr>
                <w:rFonts w:ascii="Cambria" w:eastAsia="Times New Roman" w:hAnsi="Cambria" w:cs="Times New Roman"/>
                <w:bCs/>
              </w:rPr>
              <w:t>, Lenno Põder</w:t>
            </w:r>
          </w:p>
        </w:tc>
      </w:tr>
      <w:tr w:rsidR="008D0788" w:rsidRPr="004262A7" w14:paraId="3284DDA5" w14:textId="77777777" w:rsidTr="00161FE7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2A172" w14:textId="77777777" w:rsidR="008D0788" w:rsidRPr="004262A7" w:rsidRDefault="008D0788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870F9" w14:textId="77777777" w:rsidR="008D0788" w:rsidRPr="004262A7" w:rsidRDefault="008D0788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2E324" w14:textId="77777777" w:rsidR="008D0788" w:rsidRPr="004262A7" w:rsidRDefault="008D0788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09806" w14:textId="77777777" w:rsidR="008D0788" w:rsidRPr="004262A7" w:rsidRDefault="008D0788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8D0788" w:rsidRPr="004262A7" w14:paraId="3BF761BA" w14:textId="77777777" w:rsidTr="00161FE7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58F83" w14:textId="77777777" w:rsidR="001671D8" w:rsidRPr="00454E65" w:rsidRDefault="001671D8" w:rsidP="00744564">
            <w:pPr>
              <w:spacing w:before="0" w:line="240" w:lineRule="auto"/>
              <w:rPr>
                <w:rFonts w:ascii="Cambria" w:hAnsi="Cambria"/>
              </w:rPr>
            </w:pPr>
            <w:r w:rsidRPr="001671D8">
              <w:rPr>
                <w:rFonts w:ascii="Cambria" w:hAnsi="Cambria"/>
                <w:b/>
                <w:color w:val="FF0000"/>
              </w:rPr>
              <w:t>ÕV1. tunneb</w:t>
            </w:r>
            <w:r w:rsidRPr="001671D8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veoste laadimise ja kinnitamise eeskirju</w:t>
            </w:r>
          </w:p>
          <w:p w14:paraId="5A2363B4" w14:textId="77777777" w:rsidR="001671D8" w:rsidRPr="00454E65" w:rsidRDefault="001671D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4 iseseisev töö: 20 </w:t>
            </w:r>
          </w:p>
          <w:p w14:paraId="3D279F3D" w14:textId="77777777" w:rsidR="008D0788" w:rsidRDefault="001671D8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24</w:t>
            </w:r>
          </w:p>
          <w:p w14:paraId="3CA4ABE5" w14:textId="0EEF509D" w:rsidR="006D54EB" w:rsidRPr="004262A7" w:rsidRDefault="006D54EB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Silver </w:t>
            </w:r>
            <w:proofErr w:type="spellStart"/>
            <w:r>
              <w:rPr>
                <w:rFonts w:ascii="Cambria" w:hAnsi="Cambria"/>
              </w:rPr>
              <w:t>Varendi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3203" w14:textId="366C16A2" w:rsidR="001671D8" w:rsidRPr="00454E65" w:rsidRDefault="008D0788" w:rsidP="00744564">
            <w:pPr>
              <w:spacing w:before="0" w:line="240" w:lineRule="auto"/>
              <w:rPr>
                <w:rFonts w:ascii="Cambria" w:hAnsi="Cambria"/>
              </w:rPr>
            </w:pPr>
            <w:r w:rsidRPr="008B4C25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8B4C25">
              <w:rPr>
                <w:rFonts w:ascii="Cambria" w:hAnsi="Cambria"/>
                <w:b/>
                <w:color w:val="0070C0"/>
              </w:rPr>
              <w:t xml:space="preserve">1.1. </w:t>
            </w:r>
            <w:r w:rsidR="001671D8" w:rsidRPr="001671D8">
              <w:rPr>
                <w:rFonts w:ascii="Cambria" w:hAnsi="Cambria"/>
                <w:b/>
                <w:color w:val="0070C0"/>
              </w:rPr>
              <w:t>selgitab</w:t>
            </w:r>
            <w:r w:rsidR="001671D8" w:rsidRPr="00454E65">
              <w:rPr>
                <w:rFonts w:ascii="Cambria" w:hAnsi="Cambria"/>
              </w:rPr>
              <w:t xml:space="preserve"> veoste laadimise ja kinnitamise eeskirju</w:t>
            </w:r>
          </w:p>
          <w:p w14:paraId="14633E92" w14:textId="2AB84C91" w:rsidR="008D0788" w:rsidRPr="004262A7" w:rsidRDefault="008D0788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2FC5C3" w14:textId="77777777" w:rsidR="001671D8" w:rsidRDefault="001671D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Teoreetiliste teadmiste kontroll</w:t>
            </w:r>
            <w:r w:rsidRPr="00454E65">
              <w:rPr>
                <w:rFonts w:ascii="Cambria" w:hAnsi="Cambria"/>
              </w:rPr>
              <w:t>: veose</w:t>
            </w:r>
          </w:p>
          <w:p w14:paraId="3E641A5E" w14:textId="005E1A9E" w:rsidR="008D0788" w:rsidRPr="004262A7" w:rsidRDefault="001671D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 laadimine ja kinnitamine.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ED18A3" w14:textId="2D44F1BF" w:rsidR="001671D8" w:rsidRPr="006D54EB" w:rsidRDefault="001671D8" w:rsidP="00744564">
            <w:pPr>
              <w:pStyle w:val="Loendilik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54EB">
              <w:rPr>
                <w:rFonts w:ascii="TimesNewRomanPSMT" w:hAnsi="TimesNewRomanPSMT" w:cs="TimesNewRomanPSMT"/>
                <w:sz w:val="24"/>
                <w:szCs w:val="24"/>
              </w:rPr>
              <w:t>Veose paigutamine laadimisel ohutult, ühtlaselt ja tasakaalustatult vältimaks lubatud mõõtmete ja massi ületamist, auto ebastabiilset koormist ja veose ohtlikku paigutamist</w:t>
            </w:r>
          </w:p>
          <w:p w14:paraId="470C3FC6" w14:textId="6EEA134A" w:rsidR="008D0788" w:rsidRPr="004262A7" w:rsidRDefault="008D0788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Calibri"/>
                <w:b/>
              </w:rPr>
            </w:pPr>
          </w:p>
        </w:tc>
      </w:tr>
      <w:tr w:rsidR="001671D8" w:rsidRPr="009A3778" w14:paraId="3C5C54E4" w14:textId="77777777" w:rsidTr="00161FE7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464" w14:textId="77777777" w:rsidR="001671D8" w:rsidRPr="00454E65" w:rsidRDefault="001671D8" w:rsidP="00744564">
            <w:pPr>
              <w:spacing w:before="0" w:line="240" w:lineRule="auto"/>
              <w:rPr>
                <w:rFonts w:ascii="Cambria" w:hAnsi="Cambria"/>
              </w:rPr>
            </w:pPr>
            <w:r w:rsidRPr="001671D8">
              <w:rPr>
                <w:rFonts w:ascii="Cambria" w:hAnsi="Cambria"/>
                <w:b/>
                <w:color w:val="FF0000"/>
              </w:rPr>
              <w:t>ÕV2. valib</w:t>
            </w:r>
            <w:r w:rsidRPr="001671D8">
              <w:rPr>
                <w:rFonts w:ascii="Cambria" w:hAnsi="Cambria"/>
                <w:color w:val="FF0000"/>
              </w:rPr>
              <w:t xml:space="preserve"> ja </w:t>
            </w:r>
            <w:r w:rsidRPr="001671D8">
              <w:rPr>
                <w:rFonts w:ascii="Cambria" w:hAnsi="Cambria"/>
                <w:b/>
                <w:color w:val="FF0000"/>
              </w:rPr>
              <w:t>kasutab</w:t>
            </w:r>
            <w:r w:rsidRPr="001671D8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veose kinnitusvahendeid</w:t>
            </w:r>
          </w:p>
          <w:p w14:paraId="61707DCF" w14:textId="77777777" w:rsidR="001671D8" w:rsidRPr="00454E65" w:rsidRDefault="001671D8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Jaotus tundides: teoreetiline töö: 16 iseseisev töö: 8</w:t>
            </w:r>
          </w:p>
          <w:p w14:paraId="05671395" w14:textId="77777777" w:rsidR="001671D8" w:rsidRDefault="001671D8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24</w:t>
            </w:r>
          </w:p>
          <w:p w14:paraId="7274C764" w14:textId="5BDFF4F0" w:rsidR="006D54EB" w:rsidRPr="006D54EB" w:rsidRDefault="006D54EB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6D54EB">
              <w:rPr>
                <w:rFonts w:ascii="Cambria" w:hAnsi="Cambria"/>
              </w:rPr>
              <w:t>Lenno Põder (</w:t>
            </w:r>
            <w:r w:rsidR="00041827">
              <w:rPr>
                <w:rFonts w:ascii="Cambria" w:hAnsi="Cambria"/>
              </w:rPr>
              <w:t>14</w:t>
            </w:r>
            <w:r w:rsidRPr="006D54EB">
              <w:rPr>
                <w:rFonts w:ascii="Cambria" w:hAnsi="Cambria"/>
              </w:rPr>
              <w:t>+</w:t>
            </w:r>
            <w:r w:rsidR="00041827">
              <w:rPr>
                <w:rFonts w:ascii="Cambria" w:hAnsi="Cambria"/>
              </w:rPr>
              <w:t>6</w:t>
            </w:r>
            <w:r w:rsidRPr="006D54EB">
              <w:rPr>
                <w:rFonts w:ascii="Cambria" w:hAnsi="Cambria"/>
              </w:rPr>
              <w:t>)</w:t>
            </w:r>
          </w:p>
          <w:p w14:paraId="248905D9" w14:textId="6B43074C" w:rsidR="006D54EB" w:rsidRPr="004262A7" w:rsidRDefault="006D54EB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  <w:r w:rsidRPr="006D54EB">
              <w:rPr>
                <w:rFonts w:ascii="Cambria" w:hAnsi="Cambria"/>
              </w:rPr>
              <w:t xml:space="preserve">Silver </w:t>
            </w:r>
            <w:proofErr w:type="spellStart"/>
            <w:r w:rsidRPr="006D54EB">
              <w:rPr>
                <w:rFonts w:ascii="Cambria" w:hAnsi="Cambria"/>
              </w:rPr>
              <w:t>Varendi</w:t>
            </w:r>
            <w:proofErr w:type="spellEnd"/>
            <w:r w:rsidRPr="006D54EB">
              <w:rPr>
                <w:rFonts w:ascii="Cambria" w:hAnsi="Cambria"/>
              </w:rPr>
              <w:t xml:space="preserve"> (</w:t>
            </w:r>
            <w:r w:rsidR="00041827">
              <w:rPr>
                <w:rFonts w:ascii="Cambria" w:hAnsi="Cambria"/>
              </w:rPr>
              <w:t>2</w:t>
            </w:r>
            <w:r w:rsidRPr="006D54EB">
              <w:rPr>
                <w:rFonts w:ascii="Cambria" w:hAnsi="Cambria"/>
              </w:rPr>
              <w:t xml:space="preserve">+ </w:t>
            </w:r>
            <w:r w:rsidR="00041827">
              <w:rPr>
                <w:rFonts w:ascii="Cambria" w:hAnsi="Cambria"/>
              </w:rPr>
              <w:t>2</w:t>
            </w:r>
            <w:r w:rsidRPr="006D54EB">
              <w:rPr>
                <w:rFonts w:ascii="Cambria" w:hAnsi="Cambria"/>
              </w:rPr>
              <w:t>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96AE" w14:textId="6BAD17DF" w:rsidR="00C47CAF" w:rsidRPr="00454E65" w:rsidRDefault="00C47CAF" w:rsidP="00744564">
            <w:pPr>
              <w:spacing w:before="0" w:line="240" w:lineRule="auto"/>
              <w:rPr>
                <w:rFonts w:ascii="Cambria" w:hAnsi="Cambria"/>
                <w:b/>
              </w:rPr>
            </w:pPr>
            <w:r w:rsidRPr="00C47CAF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C47CAF">
              <w:rPr>
                <w:rFonts w:ascii="Cambria" w:hAnsi="Cambria"/>
                <w:b/>
                <w:color w:val="0070C0"/>
              </w:rPr>
              <w:t>2.1. valib</w:t>
            </w:r>
            <w:r w:rsidRPr="00C47CAF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sobivad kinnitusvahendid ja kinnitab koorma</w:t>
            </w:r>
          </w:p>
          <w:p w14:paraId="44D6C4F7" w14:textId="77777777" w:rsidR="001671D8" w:rsidRPr="004262A7" w:rsidRDefault="001671D8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440FA" w14:textId="77777777" w:rsidR="00C47CAF" w:rsidRDefault="00C47CAF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koostab esitluse ülesandes</w:t>
            </w:r>
          </w:p>
          <w:p w14:paraId="3A6A7F53" w14:textId="4A2D7E74" w:rsidR="001671D8" w:rsidRPr="004262A7" w:rsidRDefault="00C47CAF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antud koorma kinnitamise kohta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AB6CF" w14:textId="5C330B4A" w:rsidR="00C47CAF" w:rsidRPr="006D54EB" w:rsidRDefault="00C47CAF" w:rsidP="00744564">
            <w:pPr>
              <w:pStyle w:val="Loendilik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6D54EB">
              <w:rPr>
                <w:rFonts w:ascii="TimesNewRomanPSMT" w:hAnsi="TimesNewRomanPSMT" w:cs="TimesNewRomanPSMT"/>
                <w:sz w:val="24"/>
                <w:szCs w:val="24"/>
              </w:rPr>
              <w:t>Kasulike ja sobilike kinnitus- ja katmisvahendite valimine peamiste</w:t>
            </w:r>
            <w:r w:rsidR="006D54EB" w:rsidRPr="006D54E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54EB">
              <w:rPr>
                <w:rFonts w:ascii="TimesNewRomanPSMT" w:hAnsi="TimesNewRomanPSMT" w:cs="TimesNewRomanPSMT"/>
                <w:sz w:val="24"/>
                <w:szCs w:val="24"/>
              </w:rPr>
              <w:t xml:space="preserve">veosegruppide nõuetekohaseks kinnitamiseks ja katmiseks </w:t>
            </w:r>
          </w:p>
          <w:p w14:paraId="70B073EE" w14:textId="3F989904" w:rsidR="001671D8" w:rsidRPr="006D54EB" w:rsidRDefault="00C47CAF" w:rsidP="00744564">
            <w:pPr>
              <w:pStyle w:val="Loendilik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 w:cs="Calibri"/>
              </w:rPr>
            </w:pPr>
            <w:r w:rsidRPr="006D54EB">
              <w:rPr>
                <w:rFonts w:ascii="TimesNewRomanPSMT" w:hAnsi="TimesNewRomanPSMT" w:cs="TimesNewRomanPSMT"/>
                <w:sz w:val="24"/>
                <w:szCs w:val="24"/>
              </w:rPr>
              <w:t>Veose kinnitusvahendite nõutava tugevuse arvutamine sõltuvalt saadetise</w:t>
            </w:r>
            <w:r w:rsidR="006D54EB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6D54EB">
              <w:rPr>
                <w:rFonts w:ascii="TimesNewRomanPSMT" w:hAnsi="TimesNewRomanPSMT" w:cs="TimesNewRomanPSMT"/>
                <w:sz w:val="24"/>
                <w:szCs w:val="24"/>
              </w:rPr>
              <w:t>massist ja mõõtmetest</w:t>
            </w:r>
          </w:p>
        </w:tc>
      </w:tr>
      <w:tr w:rsidR="001671D8" w:rsidRPr="00F11EA4" w14:paraId="673F7539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010B" w14:textId="77777777" w:rsidR="00685D00" w:rsidRPr="00454E65" w:rsidRDefault="00685D00" w:rsidP="00744564">
            <w:pPr>
              <w:spacing w:before="0" w:line="240" w:lineRule="auto"/>
              <w:rPr>
                <w:rFonts w:ascii="Cambria" w:hAnsi="Cambria"/>
              </w:rPr>
            </w:pPr>
            <w:r w:rsidRPr="00685D00">
              <w:rPr>
                <w:rFonts w:ascii="Cambria" w:hAnsi="Cambria"/>
                <w:b/>
                <w:color w:val="FF0000"/>
              </w:rPr>
              <w:t>ÕV3. laadib</w:t>
            </w:r>
            <w:r w:rsidRPr="00685D00">
              <w:rPr>
                <w:rFonts w:ascii="Cambria" w:hAnsi="Cambria"/>
                <w:color w:val="FF0000"/>
              </w:rPr>
              <w:t xml:space="preserve">, </w:t>
            </w:r>
            <w:r w:rsidRPr="00685D00">
              <w:rPr>
                <w:rFonts w:ascii="Cambria" w:hAnsi="Cambria"/>
                <w:b/>
                <w:color w:val="FF0000"/>
              </w:rPr>
              <w:t>paigutab</w:t>
            </w:r>
            <w:r w:rsidRPr="00685D00">
              <w:rPr>
                <w:rFonts w:ascii="Cambria" w:hAnsi="Cambria"/>
                <w:color w:val="FF0000"/>
              </w:rPr>
              <w:t xml:space="preserve"> ja </w:t>
            </w:r>
            <w:r w:rsidRPr="00685D00">
              <w:rPr>
                <w:rFonts w:ascii="Cambria" w:hAnsi="Cambria"/>
                <w:b/>
                <w:color w:val="FF0000"/>
              </w:rPr>
              <w:t>kinnitab</w:t>
            </w:r>
            <w:r w:rsidRPr="00685D00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veose nõuetekohaselt</w:t>
            </w:r>
          </w:p>
          <w:p w14:paraId="36D22B8D" w14:textId="2AD5A458" w:rsidR="00685D00" w:rsidRPr="00454E65" w:rsidRDefault="00685D00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</w:t>
            </w:r>
            <w:r w:rsidR="00DB50B3">
              <w:rPr>
                <w:rFonts w:ascii="Cambria" w:hAnsi="Cambria"/>
              </w:rPr>
              <w:t>praktiline</w:t>
            </w:r>
            <w:r w:rsidRPr="00454E65">
              <w:rPr>
                <w:rFonts w:ascii="Cambria" w:hAnsi="Cambria"/>
              </w:rPr>
              <w:t xml:space="preserve"> töö: </w:t>
            </w:r>
            <w:r w:rsidR="00DB50B3">
              <w:rPr>
                <w:rFonts w:ascii="Cambria" w:hAnsi="Cambria"/>
              </w:rPr>
              <w:t>10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DB50B3">
              <w:rPr>
                <w:rFonts w:ascii="Cambria" w:hAnsi="Cambria"/>
              </w:rPr>
              <w:t>6</w:t>
            </w:r>
          </w:p>
          <w:p w14:paraId="7D0D0986" w14:textId="77777777" w:rsidR="001671D8" w:rsidRDefault="00685D00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kokku: 16</w:t>
            </w:r>
          </w:p>
          <w:p w14:paraId="25D1C2FF" w14:textId="39CE8B71" w:rsidR="007C0A06" w:rsidRPr="007C0A06" w:rsidRDefault="007C0A06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7C0A06">
              <w:rPr>
                <w:rFonts w:ascii="Cambria" w:hAnsi="Cambria"/>
              </w:rPr>
              <w:t>Lenno Põder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4971" w14:textId="1C4E7A7B" w:rsidR="001671D8" w:rsidRPr="00F11EA4" w:rsidRDefault="00685D00" w:rsidP="00744564">
            <w:pPr>
              <w:tabs>
                <w:tab w:val="left" w:pos="708"/>
              </w:tabs>
              <w:spacing w:before="0" w:line="240" w:lineRule="auto"/>
              <w:ind w:left="57"/>
              <w:rPr>
                <w:rFonts w:ascii="Cambria" w:hAnsi="Cambria"/>
              </w:rPr>
            </w:pPr>
            <w:r w:rsidRPr="00685D0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685D00">
              <w:rPr>
                <w:rFonts w:ascii="Cambria" w:hAnsi="Cambria"/>
                <w:b/>
                <w:color w:val="0070C0"/>
              </w:rPr>
              <w:t>3.</w:t>
            </w:r>
            <w:r w:rsidR="00CE5410">
              <w:rPr>
                <w:rFonts w:ascii="Cambria" w:hAnsi="Cambria"/>
                <w:b/>
                <w:color w:val="0070C0"/>
              </w:rPr>
              <w:t>1.</w:t>
            </w:r>
            <w:r w:rsidRPr="00685D00">
              <w:rPr>
                <w:rFonts w:ascii="Cambria" w:hAnsi="Cambria"/>
                <w:b/>
                <w:color w:val="0070C0"/>
              </w:rPr>
              <w:t xml:space="preserve"> laadib</w:t>
            </w:r>
            <w:r w:rsidRPr="00685D00">
              <w:rPr>
                <w:rFonts w:ascii="Cambria" w:hAnsi="Cambria"/>
                <w:color w:val="0070C0"/>
              </w:rPr>
              <w:t xml:space="preserve">, </w:t>
            </w:r>
            <w:r w:rsidRPr="00685D00">
              <w:rPr>
                <w:rFonts w:ascii="Cambria" w:hAnsi="Cambria"/>
                <w:b/>
                <w:color w:val="0070C0"/>
              </w:rPr>
              <w:t>paigutab</w:t>
            </w:r>
            <w:r w:rsidRPr="00685D00">
              <w:rPr>
                <w:rFonts w:ascii="Cambria" w:hAnsi="Cambria"/>
                <w:color w:val="0070C0"/>
              </w:rPr>
              <w:t xml:space="preserve"> ja </w:t>
            </w:r>
            <w:r w:rsidRPr="00685D00">
              <w:rPr>
                <w:rFonts w:ascii="Cambria" w:hAnsi="Cambria"/>
                <w:b/>
                <w:color w:val="0070C0"/>
              </w:rPr>
              <w:t>kinnitab</w:t>
            </w:r>
            <w:r w:rsidRPr="00685D00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veose nõuetekohaselt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4789C3" w14:textId="77777777" w:rsidR="00685D00" w:rsidRDefault="00685D00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koostab ülesande alusel</w:t>
            </w:r>
          </w:p>
          <w:p w14:paraId="31C3C7B5" w14:textId="577CEAEF" w:rsidR="001671D8" w:rsidRPr="004262A7" w:rsidRDefault="00685D00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laadimis- ja paigutamisplaani.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5915A24" w14:textId="501F136F" w:rsidR="00685D00" w:rsidRPr="007C0A06" w:rsidRDefault="00685D00" w:rsidP="00744564">
            <w:pPr>
              <w:pStyle w:val="Loendilik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Konteinerite, kaubaaluste ja paakide kasutamise reeglid tükikaup</w:t>
            </w:r>
            <w:r w:rsidR="00161FE7">
              <w:rPr>
                <w:rFonts w:ascii="TimesNewRomanPSMT" w:hAnsi="TimesNewRomanPSMT" w:cs="TimesNewRomanPSMT"/>
                <w:sz w:val="24"/>
                <w:szCs w:val="24"/>
              </w:rPr>
              <w:t>a</w:t>
            </w: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de, puistekaupade, gaasiliste ainete ja vedelike veol</w:t>
            </w:r>
          </w:p>
          <w:p w14:paraId="7A7B4CD5" w14:textId="73544E95" w:rsidR="001671D8" w:rsidRPr="007C0A06" w:rsidRDefault="00685D00" w:rsidP="00744564">
            <w:pPr>
              <w:pStyle w:val="Loendilik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 w:cs="Calibri"/>
                <w:color w:val="FF0000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Veoste laadimise, kinnitamise ja</w:t>
            </w:r>
            <w:r w:rsid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katmise põhimõtted ja nõuded erinevatel vedudel</w:t>
            </w:r>
          </w:p>
        </w:tc>
      </w:tr>
      <w:tr w:rsidR="003C38CD" w:rsidRPr="004262A7" w14:paraId="3C34CA2B" w14:textId="77777777" w:rsidTr="00161FE7">
        <w:trPr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D986" w14:textId="77777777" w:rsidR="003C38CD" w:rsidRPr="00454E65" w:rsidRDefault="003C38CD" w:rsidP="00744564">
            <w:pPr>
              <w:spacing w:before="0" w:line="240" w:lineRule="auto"/>
              <w:rPr>
                <w:rFonts w:ascii="Cambria" w:hAnsi="Cambria"/>
              </w:rPr>
            </w:pPr>
            <w:r w:rsidRPr="00685D00">
              <w:rPr>
                <w:rFonts w:ascii="Cambria" w:hAnsi="Cambria"/>
                <w:b/>
                <w:color w:val="FF0000"/>
              </w:rPr>
              <w:t>ÕV4. täidab</w:t>
            </w:r>
            <w:r w:rsidRPr="00685D00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veoste veo dokumente</w:t>
            </w:r>
          </w:p>
          <w:p w14:paraId="2E8825FE" w14:textId="45BA6595" w:rsidR="003C38CD" w:rsidRPr="00454E65" w:rsidRDefault="007C0A06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</w:t>
            </w:r>
            <w:r w:rsidR="003C38CD" w:rsidRPr="00454E65">
              <w:rPr>
                <w:rFonts w:ascii="Cambria" w:hAnsi="Cambria"/>
              </w:rPr>
              <w:t>otus tundides: teoreetiline töö: 8 iseseisev töö: 6</w:t>
            </w:r>
          </w:p>
          <w:p w14:paraId="7EEA37F2" w14:textId="77777777" w:rsidR="003C38CD" w:rsidRDefault="003C38CD" w:rsidP="00744564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lastRenderedPageBreak/>
              <w:t>kokku: 14</w:t>
            </w:r>
          </w:p>
          <w:p w14:paraId="5E897558" w14:textId="307C3F13" w:rsidR="006D54EB" w:rsidRPr="006D54EB" w:rsidRDefault="006D54EB" w:rsidP="00744564">
            <w:pPr>
              <w:shd w:val="clear" w:color="auto" w:fill="FFFFFF"/>
              <w:spacing w:before="0" w:after="0" w:line="240" w:lineRule="auto"/>
              <w:ind w:left="57"/>
              <w:rPr>
                <w:rFonts w:ascii="Cambria" w:hAnsi="Cambria"/>
                <w:color w:val="FF0000"/>
              </w:rPr>
            </w:pPr>
            <w:r w:rsidRPr="006D54EB">
              <w:rPr>
                <w:rFonts w:ascii="Cambria" w:hAnsi="Cambria"/>
              </w:rPr>
              <w:t xml:space="preserve">Silver </w:t>
            </w:r>
            <w:proofErr w:type="spellStart"/>
            <w:r w:rsidRPr="006D54EB">
              <w:rPr>
                <w:rFonts w:ascii="Cambria" w:hAnsi="Cambria"/>
              </w:rPr>
              <w:t>Varendi</w:t>
            </w:r>
            <w:proofErr w:type="spellEnd"/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F5C4" w14:textId="09BD6F84" w:rsidR="003C38CD" w:rsidRPr="004262A7" w:rsidRDefault="003C38CD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  <w:r w:rsidRPr="003C38CD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3C38CD">
              <w:rPr>
                <w:rFonts w:ascii="Cambria" w:hAnsi="Cambria"/>
                <w:b/>
                <w:color w:val="0070C0"/>
              </w:rPr>
              <w:t>4.1. täidab</w:t>
            </w:r>
            <w:r w:rsidRPr="003C38CD">
              <w:rPr>
                <w:rFonts w:ascii="Cambria" w:hAnsi="Cambria"/>
                <w:color w:val="0070C0"/>
              </w:rPr>
              <w:t xml:space="preserve"> </w:t>
            </w:r>
            <w:proofErr w:type="spellStart"/>
            <w:r w:rsidRPr="00454E65">
              <w:rPr>
                <w:rFonts w:ascii="Cambria" w:hAnsi="Cambria"/>
              </w:rPr>
              <w:t>veosteveo</w:t>
            </w:r>
            <w:proofErr w:type="spellEnd"/>
            <w:r w:rsidRPr="00454E65">
              <w:rPr>
                <w:rFonts w:ascii="Cambria" w:hAnsi="Cambria"/>
              </w:rPr>
              <w:t xml:space="preserve"> dokumente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ED4578" w14:textId="77777777" w:rsidR="003C38CD" w:rsidRDefault="003C38CD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koostab ülesande alusel</w:t>
            </w:r>
          </w:p>
          <w:p w14:paraId="358CE623" w14:textId="77777777" w:rsidR="003C38CD" w:rsidRDefault="003C38CD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vajaliku dokumentatsiooni ja põhjendab </w:t>
            </w:r>
          </w:p>
          <w:p w14:paraId="6A692E82" w14:textId="1BF232A0" w:rsidR="003C38CD" w:rsidRPr="004262A7" w:rsidRDefault="003C38CD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oma tegevust.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AA0D6" w14:textId="0C174239" w:rsidR="003C38CD" w:rsidRPr="007C0A06" w:rsidRDefault="003C38CD" w:rsidP="00744564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Veoseveol erinõuetest ning </w:t>
            </w:r>
            <w:proofErr w:type="spellStart"/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välislepingutest</w:t>
            </w:r>
            <w:proofErr w:type="spellEnd"/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 tulenevate dokumentide täitmine elektrooniliselt ja paberkandjal autojuhile vajalikus ulatuses</w:t>
            </w:r>
          </w:p>
          <w:p w14:paraId="4A6FC065" w14:textId="662A9EB4" w:rsidR="003C38CD" w:rsidRPr="00CE5410" w:rsidRDefault="003C38CD" w:rsidP="00CE5410">
            <w:pPr>
              <w:pStyle w:val="Loendilik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0"/>
              <w:rPr>
                <w:rFonts w:ascii="Cambria" w:eastAsia="Calibri" w:hAnsi="Cambria" w:cs="Calibri"/>
              </w:rPr>
            </w:pP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lastRenderedPageBreak/>
              <w:t>Infrastruktuuri kasutamisele ja</w:t>
            </w:r>
            <w:r w:rsidR="007C0A06" w:rsidRPr="007C0A06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7C0A06">
              <w:rPr>
                <w:rFonts w:ascii="TimesNewRomanPSMT" w:hAnsi="TimesNewRomanPSMT" w:cs="TimesNewRomanPSMT"/>
                <w:sz w:val="24"/>
                <w:szCs w:val="24"/>
              </w:rPr>
              <w:t>maksustamisele kehtestatud piirangud ning ettenähtud tasud</w:t>
            </w:r>
          </w:p>
        </w:tc>
      </w:tr>
      <w:tr w:rsidR="003C38CD" w:rsidRPr="004262A7" w14:paraId="63FA3162" w14:textId="77777777" w:rsidTr="00161FE7">
        <w:trPr>
          <w:cantSplit/>
          <w:trHeight w:val="27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5677" w14:textId="77777777" w:rsidR="003C38CD" w:rsidRPr="004262A7" w:rsidRDefault="003C38CD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lastRenderedPageBreak/>
              <w:t>Õppemeetodid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3E162" w14:textId="77777777" w:rsidR="003C38CD" w:rsidRPr="004262A7" w:rsidRDefault="003C38CD" w:rsidP="00744564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Loengud, diskussioonid, juhtumianalüüsid, arutelud, töölehtede täitmine, harjutused tunnis, praktilised </w:t>
            </w:r>
            <w:r>
              <w:rPr>
                <w:rFonts w:ascii="Cambria" w:hAnsi="Cambria"/>
              </w:rPr>
              <w:t>tööd</w:t>
            </w:r>
          </w:p>
        </w:tc>
      </w:tr>
      <w:tr w:rsidR="003C38CD" w:rsidRPr="00F51394" w14:paraId="68312C4C" w14:textId="77777777" w:rsidTr="00161FE7">
        <w:trPr>
          <w:cantSplit/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57311" w14:textId="77777777" w:rsidR="003C38CD" w:rsidRPr="004262A7" w:rsidRDefault="003C38CD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8FEB4" w14:textId="77777777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ÕV1. Töötab läbi eeskirja “Autoveol veose laadimine ja kinnitamine”.</w:t>
            </w:r>
          </w:p>
          <w:p w14:paraId="12103615" w14:textId="77777777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ÕV2. Koostab esitluse ülesandes antud koorma kinnitamise kohta.</w:t>
            </w:r>
          </w:p>
          <w:p w14:paraId="12F76C51" w14:textId="77777777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ÕV3. Koostab ülesande alusel laadimis- ja paigutamisplaani.</w:t>
            </w:r>
          </w:p>
          <w:p w14:paraId="36800449" w14:textId="39032B1B" w:rsidR="003C38CD" w:rsidRPr="00F51394" w:rsidRDefault="003C38CD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/>
              </w:rPr>
            </w:pPr>
            <w:r w:rsidRPr="00454E65">
              <w:rPr>
                <w:rFonts w:ascii="Cambria" w:hAnsi="Cambria"/>
              </w:rPr>
              <w:t>ÕV4. Koostab ülesande alusel vajaliku dokumentatsiooni ja põhjendab oma tegevust.</w:t>
            </w:r>
          </w:p>
        </w:tc>
      </w:tr>
      <w:tr w:rsidR="003C38CD" w:rsidRPr="00454E65" w14:paraId="72D7D287" w14:textId="77777777" w:rsidTr="00161FE7">
        <w:trPr>
          <w:cantSplit/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6043" w14:textId="77777777" w:rsidR="003C38CD" w:rsidRPr="004262A7" w:rsidRDefault="003C38CD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Praktilised tööd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ECF4" w14:textId="77777777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ÕV2. Kasutab koorma kinnitusvahendeid.</w:t>
            </w:r>
          </w:p>
          <w:p w14:paraId="01E2BF76" w14:textId="685B1552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ÕV3. Laadib, paigutab ja kinnitab veose.</w:t>
            </w:r>
          </w:p>
        </w:tc>
      </w:tr>
      <w:tr w:rsidR="003C38CD" w:rsidRPr="004262A7" w14:paraId="3605522D" w14:textId="77777777" w:rsidTr="00161FE7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7BE1" w14:textId="77777777" w:rsidR="003C38CD" w:rsidRPr="004262A7" w:rsidRDefault="003C38CD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5ACE" w14:textId="06695645" w:rsidR="003C38CD" w:rsidRPr="004262A7" w:rsidRDefault="003C38CD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 xml:space="preserve">Moodul loetakse arvestatuks, kui õppija on saavutatud kõik </w:t>
            </w:r>
            <w:r>
              <w:rPr>
                <w:rFonts w:ascii="Cambria" w:eastAsia="Calibri" w:hAnsi="Cambria" w:cs="Times New Roman"/>
              </w:rPr>
              <w:t>neli</w:t>
            </w:r>
            <w:r w:rsidRPr="00802165">
              <w:rPr>
                <w:rFonts w:ascii="Cambria" w:eastAsia="Calibri" w:hAnsi="Cambria" w:cs="Times New Roman"/>
              </w:rPr>
              <w:t xml:space="preserve"> õpiväljundit lävendi (arvestatud) tasemel</w:t>
            </w:r>
          </w:p>
        </w:tc>
      </w:tr>
      <w:tr w:rsidR="003C38CD" w:rsidRPr="004262A7" w14:paraId="696690A1" w14:textId="77777777" w:rsidTr="00161FE7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4AD0" w14:textId="77777777" w:rsidR="003C38CD" w:rsidRPr="004262A7" w:rsidRDefault="003C38CD" w:rsidP="00744564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6977" w14:textId="77777777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Veoste laadimise ja kinnitamise eeskiri https://www.riigiteataja.ee/akt/201504 </w:t>
            </w:r>
          </w:p>
          <w:p w14:paraId="0259EF0C" w14:textId="77777777" w:rsidR="003C38CD" w:rsidRPr="00454E65" w:rsidRDefault="003C38CD" w:rsidP="00744564">
            <w:pPr>
              <w:spacing w:before="0" w:after="0" w:line="240" w:lineRule="auto"/>
              <w:rPr>
                <w:rStyle w:val="Hperlink"/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Autoveoseadus </w:t>
            </w:r>
            <w:hyperlink r:id="rId18" w:history="1">
              <w:r w:rsidRPr="00454E65">
                <w:rPr>
                  <w:rStyle w:val="Hperlink"/>
                  <w:rFonts w:ascii="Cambria" w:hAnsi="Cambria"/>
                </w:rPr>
                <w:t>https://www.riigiteataja.ee/akt/126062018023</w:t>
              </w:r>
            </w:hyperlink>
          </w:p>
          <w:p w14:paraId="4F3459A7" w14:textId="77777777" w:rsidR="003C38CD" w:rsidRPr="00454E65" w:rsidRDefault="003C38CD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Võlaõigusseadus </w:t>
            </w:r>
            <w:hyperlink r:id="rId19" w:history="1">
              <w:r w:rsidRPr="00454E65">
                <w:rPr>
                  <w:rStyle w:val="Hperlink"/>
                  <w:rFonts w:ascii="Cambria" w:hAnsi="Cambria"/>
                </w:rPr>
                <w:t>https://www.riigiteataja.ee/akt/120022019008</w:t>
              </w:r>
            </w:hyperlink>
            <w:r w:rsidRPr="00454E65">
              <w:rPr>
                <w:rFonts w:ascii="Cambria" w:hAnsi="Cambria"/>
              </w:rPr>
              <w:t xml:space="preserve"> – 42. peatükk “Veoleping “ 1. jagu “Kaubaveoleping” </w:t>
            </w:r>
          </w:p>
          <w:p w14:paraId="4EAD4CC2" w14:textId="53396D0E" w:rsidR="003C38CD" w:rsidRPr="004262A7" w:rsidRDefault="003C38CD" w:rsidP="00744564">
            <w:pPr>
              <w:tabs>
                <w:tab w:val="left" w:pos="708"/>
              </w:tabs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Õpet</w:t>
            </w:r>
            <w:r w:rsidR="00161FE7">
              <w:rPr>
                <w:rFonts w:ascii="Cambria" w:hAnsi="Cambria"/>
              </w:rPr>
              <w:t>a</w:t>
            </w:r>
            <w:r w:rsidRPr="00454E65">
              <w:rPr>
                <w:rFonts w:ascii="Cambria" w:hAnsi="Cambria"/>
              </w:rPr>
              <w:t>ja poolt koostatud materjalid</w:t>
            </w:r>
          </w:p>
        </w:tc>
      </w:tr>
    </w:tbl>
    <w:p w14:paraId="4489B65C" w14:textId="587BBF4F" w:rsidR="00F51394" w:rsidRDefault="00F51394" w:rsidP="00744564">
      <w:pPr>
        <w:spacing w:before="0" w:line="240" w:lineRule="auto"/>
        <w:rPr>
          <w:rFonts w:ascii="Cambria" w:hAnsi="Cambria"/>
        </w:rPr>
      </w:pPr>
    </w:p>
    <w:p w14:paraId="1E672E84" w14:textId="77777777" w:rsidR="00161FE7" w:rsidRDefault="00161FE7" w:rsidP="00744564">
      <w:pPr>
        <w:spacing w:before="0" w:line="240" w:lineRule="auto"/>
        <w:rPr>
          <w:rFonts w:ascii="Cambria" w:hAnsi="Cambri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1"/>
        <w:gridCol w:w="4366"/>
        <w:gridCol w:w="85"/>
        <w:gridCol w:w="4451"/>
      </w:tblGrid>
      <w:tr w:rsidR="00355631" w:rsidRPr="004262A7" w14:paraId="51382707" w14:textId="77777777" w:rsidTr="00161F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77E87444" w14:textId="7D7A39A0" w:rsidR="00355631" w:rsidRPr="004262A7" w:rsidRDefault="00B12A42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6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BC15A4D" w14:textId="77777777" w:rsidR="00355631" w:rsidRPr="004262A7" w:rsidRDefault="00355631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ERIALANE VÕÕRKEEL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33B210B8" w14:textId="77777777" w:rsidR="00355631" w:rsidRPr="004262A7" w:rsidRDefault="00355631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3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</w:t>
            </w:r>
            <w:r>
              <w:rPr>
                <w:rFonts w:ascii="Cambria" w:eastAsia="Times New Roman" w:hAnsi="Cambria" w:cs="Times New Roman"/>
                <w:b/>
              </w:rPr>
              <w:t xml:space="preserve"> (78 tundi)</w:t>
            </w:r>
          </w:p>
        </w:tc>
      </w:tr>
      <w:tr w:rsidR="00355631" w:rsidRPr="004262A7" w14:paraId="53DCDAE0" w14:textId="77777777" w:rsidTr="00161F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E1C9E" w14:textId="77777777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54E65">
              <w:rPr>
                <w:rFonts w:ascii="Cambria" w:hAnsi="Cambria"/>
              </w:rPr>
              <w:t>õpetusega taotletakse, et õppija tunneb erialaterminoloogiat, oskab kasutada võõrkeelseid tööjuhendeid, koostada ametikirju.</w:t>
            </w:r>
          </w:p>
        </w:tc>
      </w:tr>
      <w:tr w:rsidR="00355631" w:rsidRPr="004262A7" w14:paraId="697520ED" w14:textId="77777777" w:rsidTr="00161FE7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986B" w14:textId="77777777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Pr="00B71CBC">
              <w:rPr>
                <w:rFonts w:ascii="Cambria" w:eastAsia="Times New Roman" w:hAnsi="Cambria" w:cs="Times New Roman"/>
                <w:bCs/>
              </w:rPr>
              <w:t>Tiia Jõgi</w:t>
            </w:r>
          </w:p>
        </w:tc>
      </w:tr>
      <w:tr w:rsidR="00355631" w:rsidRPr="004262A7" w14:paraId="553F08BB" w14:textId="77777777" w:rsidTr="00161FE7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D1F0E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38B2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F1FD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2AE9" w14:textId="77777777" w:rsidR="00355631" w:rsidRPr="004262A7" w:rsidRDefault="00355631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355631" w:rsidRPr="00103776" w14:paraId="504E2966" w14:textId="77777777" w:rsidTr="00161FE7">
        <w:trPr>
          <w:trHeight w:val="59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DE79" w14:textId="77777777" w:rsidR="00355631" w:rsidRDefault="00355631" w:rsidP="00744564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t xml:space="preserve">ÕV1. suhtleb </w:t>
            </w:r>
            <w:r w:rsidRPr="004262A7">
              <w:rPr>
                <w:rFonts w:ascii="Cambria" w:hAnsi="Cambria"/>
              </w:rPr>
              <w:t xml:space="preserve">igapäevases </w:t>
            </w:r>
            <w:proofErr w:type="spellStart"/>
            <w:r w:rsidRPr="004262A7">
              <w:rPr>
                <w:rFonts w:ascii="Cambria" w:hAnsi="Cambria"/>
              </w:rPr>
              <w:t>argisuhtluses</w:t>
            </w:r>
            <w:proofErr w:type="spellEnd"/>
            <w:r w:rsidRPr="004262A7">
              <w:rPr>
                <w:rFonts w:ascii="Cambria" w:hAnsi="Cambria"/>
              </w:rPr>
              <w:t xml:space="preserve"> kliendiga, kasutades lihtsamaid </w:t>
            </w:r>
            <w:r>
              <w:rPr>
                <w:rFonts w:ascii="Cambria" w:hAnsi="Cambria"/>
              </w:rPr>
              <w:t>inglise</w:t>
            </w:r>
            <w:r w:rsidRPr="004262A7">
              <w:rPr>
                <w:rFonts w:ascii="Cambria" w:hAnsi="Cambria"/>
              </w:rPr>
              <w:t>keelseid põhiväljendeid</w:t>
            </w:r>
          </w:p>
          <w:p w14:paraId="7CE9C16A" w14:textId="4ED70CE4" w:rsidR="00355631" w:rsidRPr="00454E65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752A50">
              <w:rPr>
                <w:rFonts w:ascii="Cambria" w:hAnsi="Cambria"/>
              </w:rPr>
              <w:t>12</w:t>
            </w:r>
            <w:r w:rsidRPr="00454E65">
              <w:rPr>
                <w:rFonts w:ascii="Cambria" w:hAnsi="Cambria"/>
              </w:rPr>
              <w:t xml:space="preserve"> iseseisev töö: 1</w:t>
            </w:r>
            <w:r w:rsidR="002A180B">
              <w:rPr>
                <w:rFonts w:ascii="Cambria" w:hAnsi="Cambria"/>
              </w:rPr>
              <w:t>4</w:t>
            </w:r>
          </w:p>
          <w:p w14:paraId="2EADEA48" w14:textId="77777777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  <w:r w:rsidRPr="00454E65">
              <w:rPr>
                <w:rFonts w:ascii="Cambria" w:hAnsi="Cambria"/>
              </w:rPr>
              <w:t>kokku: 26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9FD9" w14:textId="77777777" w:rsidR="00355631" w:rsidRPr="004262A7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6A7C91">
              <w:rPr>
                <w:rFonts w:ascii="Cambria" w:hAnsi="Cambria"/>
                <w:b/>
                <w:bCs/>
                <w:color w:val="0070C0"/>
              </w:rPr>
              <w:t>HK 1.1. suhtleb</w:t>
            </w:r>
            <w:r w:rsidRPr="006A7C91">
              <w:rPr>
                <w:rFonts w:ascii="Cambria" w:hAnsi="Cambria"/>
                <w:color w:val="0070C0"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iseseisvalt tuttavas olukorras, kasutades </w:t>
            </w:r>
            <w:r>
              <w:rPr>
                <w:rFonts w:ascii="Cambria" w:hAnsi="Cambria"/>
              </w:rPr>
              <w:t>inglise</w:t>
            </w:r>
            <w:r w:rsidRPr="004262A7">
              <w:rPr>
                <w:rFonts w:ascii="Cambria" w:hAnsi="Cambria"/>
              </w:rPr>
              <w:t>keelset põhisõnavara</w:t>
            </w:r>
          </w:p>
          <w:p w14:paraId="165E43EB" w14:textId="77777777" w:rsidR="00355631" w:rsidRPr="004262A7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6A7C91">
              <w:rPr>
                <w:rFonts w:ascii="Cambria" w:hAnsi="Cambria"/>
                <w:b/>
                <w:bCs/>
                <w:color w:val="0070C0"/>
              </w:rPr>
              <w:t>HK 1.2. tutvustab</w:t>
            </w:r>
            <w:r w:rsidRPr="006A7C91">
              <w:rPr>
                <w:rFonts w:ascii="Cambria" w:hAnsi="Cambria"/>
                <w:color w:val="0070C0"/>
              </w:rPr>
              <w:t xml:space="preserve"> </w:t>
            </w:r>
            <w:r w:rsidRPr="004262A7">
              <w:rPr>
                <w:rFonts w:ascii="Cambria" w:hAnsi="Cambria"/>
              </w:rPr>
              <w:t>vestlusel iseennast ja oma eriala soome keeles</w:t>
            </w:r>
          </w:p>
          <w:p w14:paraId="39603A0E" w14:textId="77777777" w:rsidR="00355631" w:rsidRPr="00B71CBC" w:rsidRDefault="00355631" w:rsidP="00B71CBC">
            <w:pPr>
              <w:tabs>
                <w:tab w:val="left" w:pos="708"/>
              </w:tabs>
              <w:spacing w:before="0"/>
              <w:rPr>
                <w:rFonts w:ascii="Cambria" w:hAnsi="Cambria"/>
                <w:b/>
                <w:color w:val="0024FF"/>
              </w:rPr>
            </w:pPr>
            <w:r w:rsidRPr="00B71CBC">
              <w:rPr>
                <w:rFonts w:ascii="Cambria" w:hAnsi="Cambria"/>
                <w:b/>
                <w:bCs/>
                <w:color w:val="0070C0"/>
              </w:rPr>
              <w:t>HK 1.3. kasutab</w:t>
            </w:r>
            <w:r w:rsidRPr="00B71CBC">
              <w:rPr>
                <w:rFonts w:ascii="Cambria" w:hAnsi="Cambria"/>
                <w:color w:val="0070C0"/>
              </w:rPr>
              <w:t xml:space="preserve"> </w:t>
            </w:r>
            <w:r w:rsidRPr="00B71CBC">
              <w:rPr>
                <w:rFonts w:ascii="Cambria" w:hAnsi="Cambria"/>
              </w:rPr>
              <w:t>suhtlemisel olulisemaid viisakusväljendeid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170A1" w14:textId="77777777" w:rsidR="00355631" w:rsidRPr="00842DBA" w:rsidRDefault="00355631" w:rsidP="00744564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C57B5F">
              <w:rPr>
                <w:rFonts w:ascii="Cambria" w:hAnsi="Cambria"/>
                <w:b/>
              </w:rPr>
              <w:t>Iseseisev töö:</w:t>
            </w:r>
            <w:r>
              <w:rPr>
                <w:rFonts w:ascii="Cambria" w:hAnsi="Cambria"/>
              </w:rPr>
              <w:t xml:space="preserve"> </w:t>
            </w:r>
            <w:r w:rsidRPr="00842DBA">
              <w:rPr>
                <w:rFonts w:ascii="Cambria" w:hAnsi="Cambria"/>
              </w:rPr>
              <w:t xml:space="preserve">CV koostamine </w:t>
            </w:r>
            <w:r>
              <w:rPr>
                <w:rFonts w:ascii="Cambria" w:hAnsi="Cambria"/>
              </w:rPr>
              <w:t>inglise</w:t>
            </w:r>
            <w:r w:rsidRPr="00842DBA">
              <w:rPr>
                <w:rFonts w:ascii="Cambria" w:hAnsi="Cambria"/>
              </w:rPr>
              <w:t xml:space="preserve"> keeles</w:t>
            </w:r>
            <w:r>
              <w:rPr>
                <w:rFonts w:ascii="Cambria" w:hAnsi="Cambria"/>
              </w:rPr>
              <w:t xml:space="preserve">, </w:t>
            </w:r>
          </w:p>
          <w:p w14:paraId="435A77C0" w14:textId="77777777" w:rsidR="00355631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  <w:r w:rsidRPr="004262A7">
              <w:rPr>
                <w:rFonts w:ascii="Cambria" w:hAnsi="Cambria"/>
              </w:rPr>
              <w:t>uuli</w:t>
            </w:r>
            <w:r>
              <w:rPr>
                <w:rFonts w:ascii="Cambria" w:hAnsi="Cambria"/>
              </w:rPr>
              <w:t>se</w:t>
            </w:r>
            <w:r w:rsidRPr="004262A7">
              <w:rPr>
                <w:rFonts w:ascii="Cambria" w:hAnsi="Cambria"/>
              </w:rPr>
              <w:t xml:space="preserve"> enesetutvustus</w:t>
            </w:r>
            <w:r>
              <w:rPr>
                <w:rFonts w:ascii="Cambria" w:hAnsi="Cambria"/>
              </w:rPr>
              <w:t>e ettevalmistamine</w:t>
            </w:r>
          </w:p>
          <w:p w14:paraId="00B0E17D" w14:textId="77777777" w:rsidR="00355631" w:rsidRPr="004262A7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C718A2" w14:textId="77777777" w:rsidR="00355631" w:rsidRDefault="00355631" w:rsidP="00744564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>
              <w:rPr>
                <w:rStyle w:val="Rhutus"/>
                <w:rFonts w:ascii="Cambria" w:hAnsi="Cambria"/>
                <w:b w:val="0"/>
              </w:rPr>
              <w:t>Inglise</w:t>
            </w:r>
            <w:r w:rsidRPr="006A7C91">
              <w:rPr>
                <w:rStyle w:val="Rhutus"/>
                <w:rFonts w:ascii="Cambria" w:hAnsi="Cambria"/>
                <w:b w:val="0"/>
              </w:rPr>
              <w:t xml:space="preserve"> keele põhireeglid ja -sõnavara</w:t>
            </w:r>
          </w:p>
          <w:p w14:paraId="1D08B661" w14:textId="77777777" w:rsidR="00355631" w:rsidRPr="006A7C91" w:rsidRDefault="00355631" w:rsidP="00744564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6A7C91">
              <w:rPr>
                <w:rStyle w:val="Rhutus"/>
                <w:rFonts w:ascii="Cambria" w:hAnsi="Cambria"/>
                <w:b w:val="0"/>
              </w:rPr>
              <w:t>Hääldamine, põhireeglid ja tähestik</w:t>
            </w:r>
          </w:p>
          <w:p w14:paraId="724956B4" w14:textId="77777777" w:rsidR="00355631" w:rsidRPr="006A7C91" w:rsidRDefault="00355631" w:rsidP="00744564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6A7C91">
              <w:rPr>
                <w:rStyle w:val="Rhutus"/>
                <w:rFonts w:ascii="Cambria" w:hAnsi="Cambria"/>
                <w:b w:val="0"/>
              </w:rPr>
              <w:t>Numbrid, viisakusväljendid</w:t>
            </w:r>
          </w:p>
          <w:p w14:paraId="02902713" w14:textId="77777777" w:rsidR="00355631" w:rsidRPr="006A7C91" w:rsidRDefault="00355631" w:rsidP="00744564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6A7C91">
              <w:rPr>
                <w:rStyle w:val="Rhutus"/>
                <w:rFonts w:ascii="Cambria" w:hAnsi="Cambria"/>
                <w:b w:val="0"/>
              </w:rPr>
              <w:t>Esitlemine, enda tutvustus</w:t>
            </w:r>
          </w:p>
          <w:p w14:paraId="6F37C084" w14:textId="77777777" w:rsidR="00355631" w:rsidRPr="006A7C91" w:rsidRDefault="00355631" w:rsidP="00744564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6A7C91">
              <w:rPr>
                <w:rStyle w:val="Rhutus"/>
                <w:rFonts w:ascii="Cambria" w:hAnsi="Cambria"/>
                <w:b w:val="0"/>
              </w:rPr>
              <w:t>Ajaväljendid</w:t>
            </w:r>
          </w:p>
          <w:p w14:paraId="48E18622" w14:textId="77777777" w:rsidR="00355631" w:rsidRDefault="00355631" w:rsidP="00744564">
            <w:pPr>
              <w:pStyle w:val="mooduliteemad"/>
              <w:numPr>
                <w:ilvl w:val="0"/>
                <w:numId w:val="35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6A7C91">
              <w:rPr>
                <w:rStyle w:val="Rhutus"/>
                <w:rFonts w:ascii="Cambria" w:hAnsi="Cambria"/>
                <w:b w:val="0"/>
              </w:rPr>
              <w:t xml:space="preserve">Grammatika põhialused (pööramine, </w:t>
            </w:r>
          </w:p>
          <w:p w14:paraId="0EE3B2C7" w14:textId="77777777" w:rsidR="00355631" w:rsidRPr="00103776" w:rsidRDefault="00355631" w:rsidP="003859CE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60"/>
              <w:rPr>
                <w:rFonts w:ascii="Cambria" w:hAnsi="Cambria" w:cs="Calibri"/>
                <w:bCs/>
              </w:rPr>
            </w:pPr>
            <w:r w:rsidRPr="006A7C91">
              <w:rPr>
                <w:rStyle w:val="Rhutus"/>
                <w:rFonts w:ascii="Cambria" w:hAnsi="Cambria"/>
                <w:b w:val="0"/>
              </w:rPr>
              <w:t>käänamine)</w:t>
            </w:r>
          </w:p>
        </w:tc>
      </w:tr>
      <w:tr w:rsidR="00355631" w:rsidRPr="006A7C91" w14:paraId="15B47EEE" w14:textId="77777777" w:rsidTr="00161FE7">
        <w:trPr>
          <w:trHeight w:val="5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153B" w14:textId="77777777" w:rsidR="00355631" w:rsidRDefault="00355631" w:rsidP="00744564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</w:rPr>
            </w:pPr>
            <w:r w:rsidRPr="004262A7">
              <w:rPr>
                <w:rFonts w:ascii="Cambria" w:hAnsi="Cambria"/>
                <w:b/>
                <w:bCs/>
                <w:color w:val="FF0000"/>
              </w:rPr>
              <w:lastRenderedPageBreak/>
              <w:t>ÕV</w:t>
            </w:r>
            <w:r>
              <w:rPr>
                <w:rFonts w:ascii="Cambria" w:hAnsi="Cambria"/>
                <w:b/>
                <w:bCs/>
                <w:color w:val="FF0000"/>
              </w:rPr>
              <w:t>2</w:t>
            </w:r>
            <w:r w:rsidRPr="004262A7">
              <w:rPr>
                <w:rFonts w:ascii="Cambria" w:hAnsi="Cambria"/>
                <w:b/>
                <w:bCs/>
                <w:color w:val="FF0000"/>
              </w:rPr>
              <w:t>. selgitab välja</w:t>
            </w:r>
            <w:r w:rsidRPr="004262A7">
              <w:rPr>
                <w:rFonts w:ascii="Cambria" w:hAnsi="Cambria"/>
                <w:color w:val="FF0000"/>
              </w:rPr>
              <w:t xml:space="preserve"> </w:t>
            </w:r>
            <w:r w:rsidRPr="004262A7">
              <w:rPr>
                <w:rFonts w:ascii="Cambria" w:hAnsi="Cambria"/>
              </w:rPr>
              <w:t xml:space="preserve">kliendi soovi, rakendades sobivat keelekasutust, hoiakut ja lugupidavat kultuurilist suhtumist </w:t>
            </w:r>
            <w:r>
              <w:rPr>
                <w:rFonts w:ascii="Cambria" w:hAnsi="Cambria"/>
              </w:rPr>
              <w:t>inglise</w:t>
            </w:r>
            <w:r w:rsidRPr="004262A7">
              <w:rPr>
                <w:rFonts w:ascii="Cambria" w:hAnsi="Cambria"/>
              </w:rPr>
              <w:t xml:space="preserve"> keeles</w:t>
            </w:r>
          </w:p>
          <w:p w14:paraId="7C1656D7" w14:textId="6226E0C8" w:rsidR="00355631" w:rsidRPr="00454E65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5F560F">
              <w:rPr>
                <w:rFonts w:ascii="Cambria" w:hAnsi="Cambria"/>
              </w:rPr>
              <w:t>10</w:t>
            </w:r>
            <w:r w:rsidRPr="00454E65">
              <w:rPr>
                <w:rFonts w:ascii="Cambria" w:hAnsi="Cambria"/>
              </w:rPr>
              <w:t xml:space="preserve"> iseseisev töö: </w:t>
            </w:r>
            <w:r w:rsidR="005F560F">
              <w:rPr>
                <w:rFonts w:ascii="Cambria" w:hAnsi="Cambria"/>
              </w:rPr>
              <w:t>6</w:t>
            </w:r>
          </w:p>
          <w:p w14:paraId="000E7138" w14:textId="44A930DD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kokku: </w:t>
            </w:r>
            <w:r w:rsidR="005F560F">
              <w:rPr>
                <w:rFonts w:ascii="Cambria" w:hAnsi="Cambria"/>
              </w:rPr>
              <w:t>16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A0F3D" w14:textId="77777777" w:rsidR="00355631" w:rsidRPr="004262A7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6A7C91">
              <w:rPr>
                <w:rFonts w:ascii="Cambria" w:hAnsi="Cambria"/>
                <w:b/>
                <w:bCs/>
                <w:color w:val="0070C0"/>
              </w:rPr>
              <w:t xml:space="preserve">HK 2.1. alustab </w:t>
            </w:r>
            <w:r w:rsidRPr="004262A7">
              <w:rPr>
                <w:rFonts w:ascii="Cambria" w:hAnsi="Cambria"/>
              </w:rPr>
              <w:t xml:space="preserve">vestlust arusaadavas </w:t>
            </w:r>
            <w:r>
              <w:rPr>
                <w:rFonts w:ascii="Cambria" w:hAnsi="Cambria"/>
              </w:rPr>
              <w:t>inglise</w:t>
            </w:r>
            <w:r w:rsidRPr="004262A7">
              <w:rPr>
                <w:rFonts w:ascii="Cambria" w:hAnsi="Cambria"/>
              </w:rPr>
              <w:t xml:space="preserve"> keeles, järgides klienditeeninduse põhimõtteid ja head suhtlemistava</w:t>
            </w:r>
          </w:p>
          <w:p w14:paraId="13C78336" w14:textId="77777777" w:rsidR="00355631" w:rsidRPr="004262A7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6A7C91">
              <w:rPr>
                <w:rFonts w:ascii="Cambria" w:hAnsi="Cambria"/>
                <w:b/>
                <w:bCs/>
                <w:color w:val="0070C0"/>
              </w:rPr>
              <w:t xml:space="preserve">HK </w:t>
            </w:r>
            <w:r>
              <w:rPr>
                <w:rFonts w:ascii="Cambria" w:hAnsi="Cambria"/>
                <w:b/>
                <w:bCs/>
                <w:color w:val="0070C0"/>
              </w:rPr>
              <w:t>2.2</w:t>
            </w:r>
            <w:r w:rsidRPr="006A7C91">
              <w:rPr>
                <w:rFonts w:ascii="Cambria" w:hAnsi="Cambria"/>
                <w:b/>
                <w:bCs/>
                <w:color w:val="0070C0"/>
              </w:rPr>
              <w:t xml:space="preserve">. esitab </w:t>
            </w:r>
            <w:r>
              <w:rPr>
                <w:rFonts w:ascii="Cambria" w:hAnsi="Cambria"/>
              </w:rPr>
              <w:t>k</w:t>
            </w:r>
            <w:r w:rsidRPr="004262A7">
              <w:rPr>
                <w:rFonts w:ascii="Cambria" w:hAnsi="Cambria"/>
              </w:rPr>
              <w:t xml:space="preserve">liendile arusaadavalt küsimusi </w:t>
            </w:r>
            <w:r>
              <w:rPr>
                <w:rFonts w:ascii="Cambria" w:hAnsi="Cambria"/>
              </w:rPr>
              <w:t>inglise</w:t>
            </w:r>
            <w:r w:rsidRPr="004262A7">
              <w:rPr>
                <w:rFonts w:ascii="Cambria" w:hAnsi="Cambria"/>
              </w:rPr>
              <w:t xml:space="preserve"> keeles, järgides teeninduse põhimõtteid</w:t>
            </w:r>
          </w:p>
          <w:p w14:paraId="68016CE1" w14:textId="77777777" w:rsidR="00355631" w:rsidRPr="00CE5410" w:rsidRDefault="00355631" w:rsidP="00CE5410">
            <w:pPr>
              <w:tabs>
                <w:tab w:val="left" w:pos="708"/>
              </w:tabs>
              <w:spacing w:before="0"/>
              <w:rPr>
                <w:rFonts w:ascii="Cambria" w:hAnsi="Cambria"/>
              </w:rPr>
            </w:pPr>
            <w:r w:rsidRPr="00CE5410">
              <w:rPr>
                <w:rFonts w:ascii="Cambria" w:hAnsi="Cambria"/>
                <w:b/>
                <w:bCs/>
                <w:color w:val="0070C0"/>
              </w:rPr>
              <w:t>HK 2.3. vastab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arusaadavalt kliendi küsimustele inglise keeles, järgides klienditeeninduse põhimõtteid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3D9D9F9" w14:textId="77777777" w:rsidR="00355631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C57B5F">
              <w:rPr>
                <w:rFonts w:ascii="Cambria" w:hAnsi="Cambria"/>
                <w:b/>
              </w:rPr>
              <w:t>Praktilised harjutused</w:t>
            </w:r>
            <w:r w:rsidRPr="004262A7">
              <w:rPr>
                <w:rFonts w:ascii="Cambria" w:hAnsi="Cambria"/>
              </w:rPr>
              <w:t xml:space="preserve"> viisakusväljendite</w:t>
            </w:r>
          </w:p>
          <w:p w14:paraId="478C0344" w14:textId="77777777" w:rsidR="00355631" w:rsidRPr="004262A7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>kasutamise kohta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66316D" w14:textId="77777777" w:rsidR="00355631" w:rsidRPr="00275DAF" w:rsidRDefault="00355631" w:rsidP="00744564">
            <w:pPr>
              <w:pStyle w:val="Loendilik"/>
              <w:numPr>
                <w:ilvl w:val="0"/>
                <w:numId w:val="36"/>
              </w:numPr>
              <w:spacing w:before="0"/>
              <w:rPr>
                <w:rStyle w:val="Rhutus"/>
                <w:rFonts w:ascii="Cambria" w:hAnsi="Cambria"/>
              </w:rPr>
            </w:pPr>
            <w:r w:rsidRPr="00275DAF">
              <w:rPr>
                <w:rStyle w:val="Rhutus"/>
                <w:rFonts w:ascii="Cambria" w:hAnsi="Cambria"/>
              </w:rPr>
              <w:t>Viisakusväljendite kasutamine teenindussituatsioonides</w:t>
            </w:r>
          </w:p>
          <w:p w14:paraId="45CD32D5" w14:textId="7A38A126" w:rsidR="00355631" w:rsidRPr="00275DAF" w:rsidRDefault="00355631" w:rsidP="00744564">
            <w:pPr>
              <w:pStyle w:val="mooduliteemad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275DAF">
              <w:rPr>
                <w:rStyle w:val="Rhutus"/>
                <w:rFonts w:ascii="Cambria" w:hAnsi="Cambria"/>
                <w:b w:val="0"/>
              </w:rPr>
              <w:t>Teenindusprotsessist lähtuv põhisõnavara</w:t>
            </w:r>
            <w:r w:rsidR="00275DAF" w:rsidRPr="00275DAF">
              <w:rPr>
                <w:rStyle w:val="Rhutus"/>
                <w:rFonts w:ascii="Cambria" w:hAnsi="Cambria"/>
                <w:b w:val="0"/>
              </w:rPr>
              <w:t xml:space="preserve"> </w:t>
            </w:r>
            <w:r w:rsidRPr="00275DAF">
              <w:rPr>
                <w:rStyle w:val="Rhutus"/>
                <w:rFonts w:ascii="Cambria" w:hAnsi="Cambria"/>
                <w:b w:val="0"/>
              </w:rPr>
              <w:t>inglise keeles</w:t>
            </w:r>
          </w:p>
          <w:p w14:paraId="6C23E64D" w14:textId="77777777" w:rsidR="00355631" w:rsidRPr="004262A7" w:rsidRDefault="00355631" w:rsidP="00744564">
            <w:pPr>
              <w:pStyle w:val="mooduliteemad"/>
              <w:numPr>
                <w:ilvl w:val="0"/>
                <w:numId w:val="36"/>
              </w:numPr>
              <w:tabs>
                <w:tab w:val="left" w:pos="708"/>
              </w:tabs>
              <w:spacing w:before="0"/>
              <w:rPr>
                <w:rStyle w:val="Rhutus"/>
                <w:rFonts w:ascii="Cambria" w:hAnsi="Cambria"/>
                <w:b w:val="0"/>
              </w:rPr>
            </w:pPr>
            <w:r w:rsidRPr="004262A7">
              <w:rPr>
                <w:rStyle w:val="Rhutus"/>
                <w:rFonts w:ascii="Cambria" w:hAnsi="Cambria"/>
                <w:b w:val="0"/>
              </w:rPr>
              <w:t>Küsimused ja vastused klienditeeninduses</w:t>
            </w:r>
          </w:p>
          <w:p w14:paraId="3846F868" w14:textId="77777777" w:rsidR="00355631" w:rsidRPr="006A7C91" w:rsidRDefault="00355631" w:rsidP="00744564">
            <w:pPr>
              <w:pStyle w:val="mooduliteemad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34"/>
              <w:rPr>
                <w:rFonts w:ascii="Cambria" w:hAnsi="Cambria" w:cs="Calibri"/>
                <w:iCs/>
              </w:rPr>
            </w:pPr>
          </w:p>
        </w:tc>
      </w:tr>
      <w:tr w:rsidR="00355631" w:rsidRPr="00842DBA" w14:paraId="52517187" w14:textId="77777777" w:rsidTr="00161FE7">
        <w:trPr>
          <w:trHeight w:val="1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3F6F" w14:textId="30F56C1B" w:rsidR="00355631" w:rsidRDefault="00355631" w:rsidP="00744564">
            <w:pPr>
              <w:spacing w:before="0" w:line="240" w:lineRule="auto"/>
              <w:rPr>
                <w:rFonts w:ascii="Cambria" w:hAnsi="Cambria"/>
              </w:rPr>
            </w:pPr>
            <w:r w:rsidRPr="00B208E0">
              <w:rPr>
                <w:rFonts w:ascii="Cambria" w:hAnsi="Cambria"/>
                <w:b/>
                <w:color w:val="FF0000"/>
              </w:rPr>
              <w:t>ÕV3. selgitab</w:t>
            </w:r>
            <w:r w:rsidRPr="00B208E0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võõrkeeles tekkinud tehnilisi ja logistilisi probleeme </w:t>
            </w:r>
          </w:p>
          <w:p w14:paraId="23F1BA4D" w14:textId="43DED6C5" w:rsidR="005F560F" w:rsidRPr="00454E65" w:rsidRDefault="005F560F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Jaotus tundides: teoreetiline töö: </w:t>
            </w:r>
            <w:r w:rsidR="002A180B">
              <w:rPr>
                <w:rFonts w:ascii="Cambria" w:hAnsi="Cambria"/>
              </w:rPr>
              <w:t>10</w:t>
            </w:r>
            <w:r w:rsidRPr="00454E65">
              <w:rPr>
                <w:rFonts w:ascii="Cambria" w:hAnsi="Cambria"/>
              </w:rPr>
              <w:t xml:space="preserve"> iseseisev töö: 1</w:t>
            </w:r>
            <w:r w:rsidR="002A180B">
              <w:rPr>
                <w:rFonts w:ascii="Cambria" w:hAnsi="Cambria"/>
              </w:rPr>
              <w:t>2</w:t>
            </w:r>
          </w:p>
          <w:p w14:paraId="7B6C7065" w14:textId="6B98C9D3" w:rsidR="00355631" w:rsidRPr="004262A7" w:rsidRDefault="005F560F" w:rsidP="00744564">
            <w:pPr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  <w:r w:rsidRPr="00454E65">
              <w:rPr>
                <w:rFonts w:ascii="Cambria" w:hAnsi="Cambria"/>
              </w:rPr>
              <w:t>kokku: 22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C230" w14:textId="436BE296" w:rsidR="00355631" w:rsidRPr="00454E65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B208E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B208E0">
              <w:rPr>
                <w:rFonts w:ascii="Cambria" w:hAnsi="Cambria"/>
                <w:b/>
                <w:color w:val="0070C0"/>
              </w:rPr>
              <w:t>3.1. selgitab</w:t>
            </w:r>
            <w:r w:rsidRPr="00B208E0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tekkinud tehnilisi probleeme </w:t>
            </w:r>
          </w:p>
          <w:p w14:paraId="25C669B4" w14:textId="1CE060D9" w:rsidR="00355631" w:rsidRPr="00454E65" w:rsidRDefault="00355631" w:rsidP="00744564">
            <w:pPr>
              <w:spacing w:before="0" w:line="240" w:lineRule="auto"/>
              <w:rPr>
                <w:rFonts w:ascii="Cambria" w:hAnsi="Cambria"/>
              </w:rPr>
            </w:pPr>
            <w:r w:rsidRPr="00B208E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B208E0">
              <w:rPr>
                <w:rFonts w:ascii="Cambria" w:hAnsi="Cambria"/>
                <w:b/>
                <w:color w:val="0070C0"/>
              </w:rPr>
              <w:t>3.2. selgitab</w:t>
            </w:r>
            <w:r w:rsidRPr="00B208E0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tekkinud logistilisi probleeme </w:t>
            </w:r>
          </w:p>
          <w:p w14:paraId="47D1F60E" w14:textId="77777777" w:rsidR="00355631" w:rsidRPr="004262A7" w:rsidRDefault="00355631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24FF"/>
                <w:lang w:eastAsia="en-US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64DB" w14:textId="77777777" w:rsidR="00355631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vastavalt ülesandele koostab</w:t>
            </w:r>
          </w:p>
          <w:p w14:paraId="1AFF035F" w14:textId="77777777" w:rsidR="00355631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ja kirjeldab </w:t>
            </w:r>
            <w:r>
              <w:rPr>
                <w:rFonts w:ascii="Cambria" w:hAnsi="Cambria"/>
              </w:rPr>
              <w:t>sõidu</w:t>
            </w:r>
            <w:r w:rsidRPr="00454E65">
              <w:rPr>
                <w:rFonts w:ascii="Cambria" w:hAnsi="Cambria"/>
              </w:rPr>
              <w:t>marsruuti õpitavas</w:t>
            </w:r>
          </w:p>
          <w:p w14:paraId="443116DF" w14:textId="77777777" w:rsidR="00355631" w:rsidRPr="004262A7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</w:rPr>
              <w:t>võõrkeeles.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474E2B" w14:textId="77777777" w:rsidR="00355631" w:rsidRPr="00275DAF" w:rsidRDefault="00355631" w:rsidP="00744564">
            <w:pPr>
              <w:pStyle w:val="Loendilik"/>
              <w:numPr>
                <w:ilvl w:val="0"/>
                <w:numId w:val="37"/>
              </w:numPr>
              <w:spacing w:before="0"/>
              <w:rPr>
                <w:rFonts w:ascii="Cambria" w:hAnsi="Cambria"/>
              </w:rPr>
            </w:pPr>
            <w:r w:rsidRPr="00275DAF">
              <w:rPr>
                <w:rFonts w:ascii="Cambria" w:hAnsi="Cambria"/>
              </w:rPr>
              <w:t xml:space="preserve">Sõidumarsruudi koostamine ja selgitamine </w:t>
            </w:r>
          </w:p>
          <w:p w14:paraId="0C8E8358" w14:textId="77777777" w:rsidR="00355631" w:rsidRPr="00275DAF" w:rsidRDefault="00355631" w:rsidP="00744564">
            <w:pPr>
              <w:pStyle w:val="Loendilik"/>
              <w:numPr>
                <w:ilvl w:val="0"/>
                <w:numId w:val="37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275DAF">
              <w:rPr>
                <w:rFonts w:ascii="Cambria" w:hAnsi="Cambria"/>
              </w:rPr>
              <w:t>Tehniline sõnavara</w:t>
            </w:r>
          </w:p>
        </w:tc>
      </w:tr>
      <w:tr w:rsidR="00355631" w:rsidRPr="004262A7" w14:paraId="6E7B6A38" w14:textId="77777777" w:rsidTr="00161FE7">
        <w:trPr>
          <w:trHeight w:val="22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287A" w14:textId="77777777" w:rsidR="00355631" w:rsidRPr="00454E65" w:rsidRDefault="00355631" w:rsidP="00744564">
            <w:pPr>
              <w:spacing w:before="0" w:line="240" w:lineRule="auto"/>
              <w:rPr>
                <w:rFonts w:ascii="Cambria" w:hAnsi="Cambria"/>
              </w:rPr>
            </w:pPr>
            <w:r w:rsidRPr="00B208E0">
              <w:rPr>
                <w:rFonts w:ascii="Cambria" w:hAnsi="Cambria"/>
                <w:b/>
                <w:color w:val="FF0000"/>
              </w:rPr>
              <w:t xml:space="preserve">ÕV4. </w:t>
            </w:r>
            <w:r w:rsidRPr="0036799E">
              <w:rPr>
                <w:rFonts w:ascii="Cambria" w:hAnsi="Cambria"/>
                <w:b/>
                <w:color w:val="FF0000"/>
              </w:rPr>
              <w:t>loeb ja täidab</w:t>
            </w:r>
            <w:r w:rsidRPr="00B208E0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võõrkeeles tööalaseid juhendeid, eeskirju ja dokumente </w:t>
            </w:r>
          </w:p>
          <w:p w14:paraId="54EA67B2" w14:textId="77777777" w:rsidR="00355631" w:rsidRPr="00454E65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Jaotus tundides: teoreetiline töö: 6 iseseisev töö: 8</w:t>
            </w:r>
          </w:p>
          <w:p w14:paraId="3F9906EF" w14:textId="77777777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hAnsi="Cambria"/>
                <w:b/>
                <w:color w:val="FF0000"/>
              </w:rPr>
            </w:pPr>
            <w:r w:rsidRPr="00454E65">
              <w:rPr>
                <w:rFonts w:ascii="Cambria" w:hAnsi="Cambria"/>
              </w:rPr>
              <w:t>kokku: 14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CE8C" w14:textId="5AF4C2BE" w:rsidR="00355631" w:rsidRPr="00454E65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B208E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B208E0">
              <w:rPr>
                <w:rFonts w:ascii="Cambria" w:hAnsi="Cambria"/>
                <w:b/>
                <w:color w:val="0070C0"/>
              </w:rPr>
              <w:t>4.1. koostab</w:t>
            </w:r>
            <w:r w:rsidRPr="00B208E0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ametikirju </w:t>
            </w:r>
          </w:p>
          <w:p w14:paraId="161FB4E4" w14:textId="7ADFDF37" w:rsidR="00355631" w:rsidRPr="00B208E0" w:rsidRDefault="00355631" w:rsidP="00744564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  <w:b/>
                <w:color w:val="0024FF"/>
              </w:rPr>
            </w:pPr>
            <w:r w:rsidRPr="00B208E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Pr="00B208E0">
              <w:rPr>
                <w:rFonts w:ascii="Cambria" w:hAnsi="Cambria"/>
                <w:b/>
                <w:color w:val="0070C0"/>
              </w:rPr>
              <w:t>4.2. loeb</w:t>
            </w:r>
            <w:r w:rsidRPr="00B208E0">
              <w:rPr>
                <w:rFonts w:ascii="Cambria" w:hAnsi="Cambria"/>
                <w:color w:val="0070C0"/>
              </w:rPr>
              <w:t xml:space="preserve"> </w:t>
            </w:r>
            <w:r w:rsidRPr="00B208E0">
              <w:rPr>
                <w:rFonts w:ascii="Cambria" w:hAnsi="Cambria"/>
              </w:rPr>
              <w:t>tööalaseid juhendeid ja eeskirju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6B552F" w14:textId="77777777" w:rsidR="00355631" w:rsidRPr="004262A7" w:rsidRDefault="00355631" w:rsidP="00744564">
            <w:pPr>
              <w:spacing w:before="0" w:line="240" w:lineRule="auto"/>
              <w:ind w:left="227" w:hanging="170"/>
              <w:rPr>
                <w:rFonts w:ascii="Cambria" w:hAnsi="Cambria"/>
                <w:b/>
              </w:rPr>
            </w:pPr>
            <w:r w:rsidRPr="00454E65">
              <w:rPr>
                <w:rFonts w:ascii="Cambria" w:hAnsi="Cambria"/>
                <w:b/>
              </w:rPr>
              <w:t>Iseseisev töö</w:t>
            </w:r>
            <w:r w:rsidRPr="00454E65">
              <w:rPr>
                <w:rFonts w:ascii="Cambria" w:hAnsi="Cambria"/>
              </w:rPr>
              <w:t>: tõlgib etteantud teksti.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FDB6C" w14:textId="77777777" w:rsidR="00355631" w:rsidRPr="00B208E0" w:rsidRDefault="00355631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</w:rPr>
            </w:pPr>
            <w:r w:rsidRPr="00B208E0">
              <w:rPr>
                <w:rFonts w:ascii="Cambria" w:eastAsia="Calibri" w:hAnsi="Cambria" w:cs="Calibri"/>
              </w:rPr>
              <w:t>Ametikirjade koostamine</w:t>
            </w:r>
          </w:p>
          <w:p w14:paraId="46816E90" w14:textId="77777777" w:rsidR="00355631" w:rsidRPr="004262A7" w:rsidRDefault="00355631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rPr>
                <w:rFonts w:ascii="Cambria" w:eastAsia="Calibri" w:hAnsi="Cambria" w:cs="Calibri"/>
                <w:b/>
              </w:rPr>
            </w:pPr>
            <w:r w:rsidRPr="00B208E0">
              <w:rPr>
                <w:rFonts w:ascii="Cambria" w:eastAsia="Calibri" w:hAnsi="Cambria" w:cs="Calibri"/>
              </w:rPr>
              <w:t>Võõrkeelne dokumentatsioon</w:t>
            </w:r>
          </w:p>
        </w:tc>
      </w:tr>
      <w:tr w:rsidR="00355631" w:rsidRPr="004262A7" w14:paraId="5021E8A8" w14:textId="77777777" w:rsidTr="00161FE7">
        <w:trPr>
          <w:cantSplit/>
          <w:trHeight w:val="23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35E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77BB8" w14:textId="77777777" w:rsidR="00355631" w:rsidRPr="004262A7" w:rsidRDefault="00355631" w:rsidP="00744564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Loengud, diskussioonid, töölehtede täitmine, infootsingud, harjutused tunnis, praktilised </w:t>
            </w:r>
            <w:r>
              <w:rPr>
                <w:rFonts w:ascii="Cambria" w:hAnsi="Cambria"/>
              </w:rPr>
              <w:t>harjutused</w:t>
            </w:r>
          </w:p>
        </w:tc>
      </w:tr>
      <w:tr w:rsidR="00355631" w:rsidRPr="00C57B5F" w14:paraId="412E1EBB" w14:textId="77777777" w:rsidTr="00161FE7">
        <w:trPr>
          <w:cantSplit/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251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DCCBD" w14:textId="77777777" w:rsidR="00355631" w:rsidRDefault="00355631" w:rsidP="00744564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ÕV1. </w:t>
            </w:r>
            <w:r w:rsidRPr="00842DBA">
              <w:rPr>
                <w:rFonts w:ascii="Cambria" w:hAnsi="Cambria"/>
              </w:rPr>
              <w:t xml:space="preserve">CV koostamine </w:t>
            </w:r>
            <w:r>
              <w:rPr>
                <w:rFonts w:ascii="Cambria" w:hAnsi="Cambria"/>
              </w:rPr>
              <w:t>inglise</w:t>
            </w:r>
            <w:r w:rsidRPr="00842DBA">
              <w:rPr>
                <w:rFonts w:ascii="Cambria" w:hAnsi="Cambria"/>
              </w:rPr>
              <w:t xml:space="preserve"> keeles</w:t>
            </w:r>
            <w:r>
              <w:rPr>
                <w:rFonts w:ascii="Cambria" w:hAnsi="Cambria"/>
              </w:rPr>
              <w:t>, s</w:t>
            </w:r>
            <w:r w:rsidRPr="004262A7">
              <w:rPr>
                <w:rFonts w:ascii="Cambria" w:hAnsi="Cambria"/>
              </w:rPr>
              <w:t>uuli</w:t>
            </w:r>
            <w:r>
              <w:rPr>
                <w:rFonts w:ascii="Cambria" w:hAnsi="Cambria"/>
              </w:rPr>
              <w:t>se</w:t>
            </w:r>
            <w:r w:rsidRPr="004262A7">
              <w:rPr>
                <w:rFonts w:ascii="Cambria" w:hAnsi="Cambria"/>
              </w:rPr>
              <w:t xml:space="preserve"> enesetutvustus</w:t>
            </w:r>
            <w:r>
              <w:rPr>
                <w:rFonts w:ascii="Cambria" w:hAnsi="Cambria"/>
              </w:rPr>
              <w:t>e ettevalmistamine</w:t>
            </w:r>
          </w:p>
          <w:p w14:paraId="4BB423EF" w14:textId="77777777" w:rsidR="00355631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ÕV</w:t>
            </w:r>
            <w:r>
              <w:rPr>
                <w:rFonts w:ascii="Cambria" w:hAnsi="Cambria"/>
              </w:rPr>
              <w:t>3</w:t>
            </w:r>
            <w:r w:rsidRPr="00454E65">
              <w:rPr>
                <w:rFonts w:ascii="Cambria" w:hAnsi="Cambria"/>
              </w:rPr>
              <w:t>. vastavalt ülesandele koostab</w:t>
            </w:r>
            <w:r>
              <w:rPr>
                <w:rFonts w:ascii="Cambria" w:hAnsi="Cambria"/>
              </w:rPr>
              <w:t xml:space="preserve"> </w:t>
            </w:r>
            <w:r w:rsidRPr="00454E65">
              <w:rPr>
                <w:rFonts w:ascii="Cambria" w:hAnsi="Cambria"/>
              </w:rPr>
              <w:t xml:space="preserve">ja kirjeldab </w:t>
            </w:r>
            <w:r>
              <w:rPr>
                <w:rFonts w:ascii="Cambria" w:hAnsi="Cambria"/>
              </w:rPr>
              <w:t>sõidu</w:t>
            </w:r>
            <w:r w:rsidRPr="00454E65">
              <w:rPr>
                <w:rFonts w:ascii="Cambria" w:hAnsi="Cambria"/>
              </w:rPr>
              <w:t>marsruuti õpitavas</w:t>
            </w:r>
            <w:r>
              <w:rPr>
                <w:rFonts w:ascii="Cambria" w:hAnsi="Cambria"/>
              </w:rPr>
              <w:t xml:space="preserve"> </w:t>
            </w:r>
            <w:r w:rsidRPr="00454E65">
              <w:rPr>
                <w:rFonts w:ascii="Cambria" w:hAnsi="Cambria"/>
              </w:rPr>
              <w:t>võõrkeeles.</w:t>
            </w:r>
          </w:p>
          <w:p w14:paraId="58D36748" w14:textId="77777777" w:rsidR="00355631" w:rsidRPr="00C57B5F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72721A">
              <w:rPr>
                <w:rFonts w:ascii="Cambria" w:hAnsi="Cambria"/>
              </w:rPr>
              <w:t>ÕV</w:t>
            </w:r>
            <w:r>
              <w:rPr>
                <w:rFonts w:ascii="Cambria" w:hAnsi="Cambria"/>
              </w:rPr>
              <w:t>4</w:t>
            </w:r>
            <w:r w:rsidRPr="0072721A">
              <w:rPr>
                <w:rFonts w:ascii="Cambria" w:hAnsi="Cambria"/>
              </w:rPr>
              <w:t xml:space="preserve">. </w:t>
            </w:r>
            <w:r>
              <w:rPr>
                <w:rFonts w:ascii="Cambria" w:hAnsi="Cambria"/>
              </w:rPr>
              <w:t>Tõlgib etteantud teksti</w:t>
            </w:r>
          </w:p>
        </w:tc>
      </w:tr>
      <w:tr w:rsidR="00355631" w:rsidRPr="00454E65" w14:paraId="1C91892A" w14:textId="77777777" w:rsidTr="00161FE7">
        <w:trPr>
          <w:cantSplit/>
          <w:trHeight w:val="1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C327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Praktilised harjutused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7321" w14:textId="77777777" w:rsidR="00355631" w:rsidRPr="00454E65" w:rsidRDefault="00355631" w:rsidP="00744564">
            <w:pPr>
              <w:tabs>
                <w:tab w:val="left" w:pos="708"/>
              </w:tabs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Õ2. Viisakusväljendite kasutamine</w:t>
            </w:r>
          </w:p>
        </w:tc>
      </w:tr>
      <w:tr w:rsidR="00355631" w:rsidRPr="004262A7" w14:paraId="6B024F95" w14:textId="77777777" w:rsidTr="00161FE7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7D160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FD6E" w14:textId="77777777" w:rsidR="00355631" w:rsidRPr="004262A7" w:rsidRDefault="00355631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802165">
              <w:rPr>
                <w:rFonts w:ascii="Cambria" w:eastAsia="Calibri" w:hAnsi="Cambria" w:cs="Times New Roman"/>
              </w:rPr>
              <w:t>Moodul loetakse arvestatuks, kui õppija on saavutatud kõik neli õpiväljundit lävendi (arvestatud) tasemel</w:t>
            </w:r>
          </w:p>
        </w:tc>
      </w:tr>
      <w:tr w:rsidR="00355631" w:rsidRPr="004262A7" w14:paraId="05D75580" w14:textId="77777777" w:rsidTr="00161FE7">
        <w:trPr>
          <w:trHeight w:val="4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3F32D" w14:textId="77777777" w:rsidR="00355631" w:rsidRPr="004262A7" w:rsidRDefault="00355631" w:rsidP="00744564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lastRenderedPageBreak/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DC7D" w14:textId="77777777" w:rsidR="00355631" w:rsidRPr="00454E65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Võõrkeelne dokumentatsioon </w:t>
            </w:r>
          </w:p>
          <w:p w14:paraId="700B8AC3" w14:textId="77777777" w:rsidR="00355631" w:rsidRPr="004262A7" w:rsidRDefault="00355631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contextualSpacing/>
              <w:rPr>
                <w:rFonts w:ascii="Cambria" w:hAnsi="Cambria"/>
                <w:lang w:eastAsia="en-US"/>
              </w:rPr>
            </w:pPr>
            <w:r w:rsidRPr="00454E65">
              <w:rPr>
                <w:rFonts w:ascii="Cambria" w:hAnsi="Cambria"/>
              </w:rPr>
              <w:t>Õpetaja koostatud õppematerjalid</w:t>
            </w:r>
          </w:p>
        </w:tc>
      </w:tr>
    </w:tbl>
    <w:p w14:paraId="63B31206" w14:textId="7770383F" w:rsidR="00355631" w:rsidRDefault="00355631" w:rsidP="00744564">
      <w:pPr>
        <w:spacing w:before="0" w:line="240" w:lineRule="auto"/>
        <w:rPr>
          <w:rFonts w:ascii="Cambria" w:hAnsi="Cambria"/>
        </w:rPr>
      </w:pPr>
    </w:p>
    <w:p w14:paraId="272AAEDE" w14:textId="77777777" w:rsidR="00161FE7" w:rsidRDefault="00161FE7" w:rsidP="00744564">
      <w:pPr>
        <w:spacing w:before="0" w:line="240" w:lineRule="auto"/>
        <w:rPr>
          <w:rFonts w:ascii="Cambria" w:hAnsi="Cambria"/>
        </w:rPr>
      </w:pPr>
    </w:p>
    <w:tbl>
      <w:tblPr>
        <w:tblW w:w="155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281"/>
        <w:gridCol w:w="4366"/>
        <w:gridCol w:w="85"/>
        <w:gridCol w:w="4451"/>
      </w:tblGrid>
      <w:tr w:rsidR="00355631" w:rsidRPr="004262A7" w14:paraId="11AE8517" w14:textId="77777777" w:rsidTr="00161FE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06F5EF8" w14:textId="77777777" w:rsidR="00355631" w:rsidRPr="004262A7" w:rsidRDefault="00355631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7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1B9B048C" w14:textId="77777777" w:rsidR="00355631" w:rsidRPr="004262A7" w:rsidRDefault="00355631" w:rsidP="00744564">
            <w:pPr>
              <w:pStyle w:val="Pealkiri1"/>
              <w:spacing w:before="0"/>
              <w:rPr>
                <w:rFonts w:ascii="Cambria" w:hAnsi="Cambria"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sz w:val="22"/>
                <w:szCs w:val="22"/>
                <w:lang w:eastAsia="en-US"/>
              </w:rPr>
              <w:t>PRAKTIKA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FFF"/>
            <w:hideMark/>
          </w:tcPr>
          <w:p w14:paraId="250A2808" w14:textId="30B42025" w:rsidR="00355631" w:rsidRPr="004262A7" w:rsidRDefault="00355631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>
              <w:rPr>
                <w:rFonts w:ascii="Cambria" w:eastAsia="Times New Roman" w:hAnsi="Cambria" w:cs="Times New Roman"/>
                <w:b/>
              </w:rPr>
              <w:t>4</w:t>
            </w:r>
            <w:r w:rsidRPr="004262A7">
              <w:rPr>
                <w:rFonts w:ascii="Cambria" w:eastAsia="Times New Roman" w:hAnsi="Cambria" w:cs="Times New Roman"/>
                <w:b/>
              </w:rPr>
              <w:t xml:space="preserve"> EKAP</w:t>
            </w:r>
            <w:r>
              <w:rPr>
                <w:rFonts w:ascii="Cambria" w:eastAsia="Times New Roman" w:hAnsi="Cambria" w:cs="Times New Roman"/>
                <w:b/>
              </w:rPr>
              <w:t xml:space="preserve"> (104</w:t>
            </w:r>
            <w:r w:rsidR="00744564">
              <w:rPr>
                <w:rFonts w:ascii="Cambria" w:eastAsia="Times New Roman" w:hAnsi="Cambria" w:cs="Times New Roman"/>
                <w:b/>
              </w:rPr>
              <w:t xml:space="preserve"> </w:t>
            </w:r>
            <w:r>
              <w:rPr>
                <w:rFonts w:ascii="Cambria" w:eastAsia="Times New Roman" w:hAnsi="Cambria" w:cs="Times New Roman"/>
                <w:b/>
              </w:rPr>
              <w:t>tundi)</w:t>
            </w:r>
          </w:p>
        </w:tc>
      </w:tr>
      <w:tr w:rsidR="00355631" w:rsidRPr="004262A7" w14:paraId="49BCE6B1" w14:textId="77777777" w:rsidTr="00161FE7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47016" w14:textId="77777777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Eesmärk:</w:t>
            </w:r>
            <w:r w:rsidRPr="004262A7">
              <w:rPr>
                <w:rFonts w:ascii="Cambria" w:eastAsia="Times New Roman" w:hAnsi="Cambria" w:cs="Times New Roman"/>
              </w:rPr>
              <w:t xml:space="preserve"> </w:t>
            </w:r>
            <w:r w:rsidRPr="00454E65">
              <w:rPr>
                <w:rFonts w:ascii="Cambria" w:hAnsi="Cambria"/>
              </w:rPr>
              <w:t>õpetusega taotletakse, et õppija täidab töökeskkonnas juhendaja juhendamisel õppekava õpieesmärkidele vastavaid töö- ja õppeülesandeid, kinnistab teoreetilisi teadmisi ja täiendab praktilisi oskusi ning kujundab hoiakuid</w:t>
            </w:r>
          </w:p>
        </w:tc>
      </w:tr>
      <w:tr w:rsidR="00355631" w:rsidRPr="004262A7" w14:paraId="43C4C383" w14:textId="77777777" w:rsidTr="00161FE7">
        <w:trPr>
          <w:trHeight w:val="32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AE0F3" w14:textId="716B6B60" w:rsidR="00355631" w:rsidRPr="004262A7" w:rsidRDefault="00355631" w:rsidP="00744564">
            <w:pPr>
              <w:shd w:val="clear" w:color="auto" w:fill="FFFFFF"/>
              <w:spacing w:before="0" w:after="0" w:line="240" w:lineRule="auto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 xml:space="preserve">Õpetajad: </w:t>
            </w:r>
            <w:r w:rsidRPr="00B71CBC">
              <w:rPr>
                <w:rFonts w:ascii="Cambria" w:eastAsia="Times New Roman" w:hAnsi="Cambria" w:cs="Times New Roman"/>
                <w:bCs/>
              </w:rPr>
              <w:t>Ade Sepp</w:t>
            </w:r>
          </w:p>
        </w:tc>
      </w:tr>
      <w:tr w:rsidR="00355631" w:rsidRPr="004262A7" w14:paraId="167FF119" w14:textId="77777777" w:rsidTr="00161FE7">
        <w:trPr>
          <w:trHeight w:val="43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D4E88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Õpiväljundid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A9E5C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ind w:left="372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Hindamiskriteeriumid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9F914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jc w:val="center"/>
              <w:rPr>
                <w:rFonts w:ascii="Cambria" w:eastAsia="Times New Roman" w:hAnsi="Cambria" w:cs="Times New Roman"/>
                <w:b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Hindamismeetodid ja -ülesanded</w:t>
            </w: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3CF2" w14:textId="77777777" w:rsidR="00355631" w:rsidRPr="004262A7" w:rsidRDefault="00355631" w:rsidP="00744564">
            <w:pPr>
              <w:spacing w:before="0"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4262A7">
              <w:rPr>
                <w:rFonts w:ascii="Cambria" w:eastAsia="Times New Roman" w:hAnsi="Cambria" w:cs="Times New Roman"/>
                <w:b/>
              </w:rPr>
              <w:t>Mooduli teemad</w:t>
            </w:r>
          </w:p>
        </w:tc>
      </w:tr>
      <w:tr w:rsidR="00703884" w:rsidRPr="004262A7" w14:paraId="15A67F64" w14:textId="77777777" w:rsidTr="00161FE7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4E9D" w14:textId="6B88928F" w:rsidR="00703884" w:rsidRPr="00864DD8" w:rsidRDefault="00703884" w:rsidP="00161FE7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  <w:b/>
                <w:color w:val="FF0000"/>
              </w:rPr>
            </w:pPr>
            <w:r w:rsidRPr="00864DD8">
              <w:rPr>
                <w:rFonts w:ascii="Cambria" w:hAnsi="Cambria"/>
                <w:b/>
                <w:color w:val="FF0000"/>
              </w:rPr>
              <w:t xml:space="preserve">ÕV1. </w:t>
            </w:r>
            <w:r>
              <w:rPr>
                <w:rFonts w:ascii="Cambria" w:hAnsi="Cambria"/>
                <w:b/>
                <w:color w:val="FF0000"/>
              </w:rPr>
              <w:t>täidab</w:t>
            </w:r>
            <w:r w:rsidRPr="00864DD8">
              <w:rPr>
                <w:rFonts w:ascii="Cambria" w:hAnsi="Cambria"/>
                <w:color w:val="FF0000"/>
              </w:rPr>
              <w:t xml:space="preserve"> </w:t>
            </w:r>
            <w:r>
              <w:rPr>
                <w:rFonts w:ascii="Cambria" w:hAnsi="Cambria"/>
              </w:rPr>
              <w:t>töökeskkonnas juhendaja juhendamisel õppekava õpieesmärkidele vastavaid töö- ja õpiülesandeid, kinnitab teoreetilisi teadmisi ja täiendab praktilisi oskusi ning kujundab hoiakuid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141" w14:textId="04CEE14B" w:rsidR="00703884" w:rsidRPr="00954382" w:rsidRDefault="00703884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b/>
                <w:color w:val="0070C0"/>
              </w:rPr>
            </w:pPr>
            <w:r w:rsidRPr="00954382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1</w:t>
            </w:r>
            <w:r w:rsidRPr="00954382">
              <w:rPr>
                <w:rFonts w:ascii="Cambria" w:hAnsi="Cambria"/>
                <w:b/>
                <w:color w:val="0070C0"/>
              </w:rPr>
              <w:t xml:space="preserve">.1. </w:t>
            </w:r>
            <w:r>
              <w:rPr>
                <w:rFonts w:ascii="Cambria" w:hAnsi="Cambria"/>
                <w:b/>
                <w:color w:val="0070C0"/>
              </w:rPr>
              <w:t>kinnistab ja täiendab</w:t>
            </w:r>
            <w:r w:rsidRPr="00954382">
              <w:rPr>
                <w:rFonts w:ascii="Cambria" w:hAnsi="Cambria"/>
                <w:color w:val="0070C0"/>
              </w:rPr>
              <w:t xml:space="preserve"> </w:t>
            </w:r>
            <w:r>
              <w:rPr>
                <w:rFonts w:ascii="Cambria" w:hAnsi="Cambria"/>
              </w:rPr>
              <w:t>teoreetilisi teadmisi ning praktilisi oskusi töökeskkonnas töötamisel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A5399" w14:textId="77777777" w:rsidR="00703884" w:rsidRPr="004262A7" w:rsidRDefault="00703884" w:rsidP="00744564">
            <w:pPr>
              <w:spacing w:before="0" w:after="0" w:line="240" w:lineRule="auto"/>
              <w:rPr>
                <w:rFonts w:ascii="Cambria" w:hAnsi="Cambria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05FC23" w14:textId="77777777" w:rsidR="00703884" w:rsidRPr="004262A7" w:rsidRDefault="00703884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Calibri"/>
                <w:b/>
              </w:rPr>
            </w:pPr>
          </w:p>
        </w:tc>
      </w:tr>
      <w:tr w:rsidR="00355631" w:rsidRPr="004262A7" w14:paraId="3AC4B583" w14:textId="77777777" w:rsidTr="00161FE7">
        <w:trPr>
          <w:trHeight w:val="12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1161C" w14:textId="31227805" w:rsidR="00355631" w:rsidRPr="004262A7" w:rsidRDefault="00355631" w:rsidP="00161FE7">
            <w:pPr>
              <w:shd w:val="clear" w:color="auto" w:fill="FFFFFF"/>
              <w:spacing w:before="0" w:after="0" w:line="240" w:lineRule="auto"/>
              <w:ind w:left="23"/>
              <w:rPr>
                <w:rFonts w:ascii="Cambria" w:hAnsi="Cambria"/>
              </w:rPr>
            </w:pPr>
            <w:r w:rsidRPr="00864DD8">
              <w:rPr>
                <w:rFonts w:ascii="Cambria" w:hAnsi="Cambria"/>
                <w:b/>
                <w:color w:val="FF0000"/>
              </w:rPr>
              <w:t>ÕV</w:t>
            </w:r>
            <w:r w:rsidR="00703884">
              <w:rPr>
                <w:rFonts w:ascii="Cambria" w:hAnsi="Cambria"/>
                <w:b/>
                <w:color w:val="FF0000"/>
              </w:rPr>
              <w:t>2</w:t>
            </w:r>
            <w:r w:rsidRPr="00864DD8">
              <w:rPr>
                <w:rFonts w:ascii="Cambria" w:hAnsi="Cambria"/>
                <w:b/>
                <w:color w:val="FF0000"/>
              </w:rPr>
              <w:t>. töötab</w:t>
            </w:r>
            <w:r w:rsidRPr="00864DD8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juhendamisel transpordi ettevõttes, järgib ettevõtte töökorraldusest tulenevaid nõudeid, rakendab töötamisel ergonoomilisi, ohutuid ja efektiivseid töövõtteid ning täidab kvaliteedinõudeid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1BB1" w14:textId="3D11E6AE" w:rsidR="00355631" w:rsidRPr="004262A7" w:rsidRDefault="00355631" w:rsidP="00744564">
            <w:pPr>
              <w:pStyle w:val="Loendilik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ind w:left="57"/>
              <w:rPr>
                <w:rFonts w:ascii="Cambria" w:hAnsi="Cambria"/>
                <w:lang w:eastAsia="en-US"/>
              </w:rPr>
            </w:pPr>
            <w:r w:rsidRPr="00954382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03884">
              <w:rPr>
                <w:rFonts w:ascii="Cambria" w:hAnsi="Cambria"/>
                <w:b/>
                <w:color w:val="0070C0"/>
              </w:rPr>
              <w:t>2</w:t>
            </w:r>
            <w:r w:rsidRPr="00954382">
              <w:rPr>
                <w:rFonts w:ascii="Cambria" w:hAnsi="Cambria"/>
                <w:b/>
                <w:color w:val="0070C0"/>
              </w:rPr>
              <w:t>.1. analüüsib</w:t>
            </w:r>
            <w:r w:rsidRPr="00954382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juhendajaga tööetapi lõppedes oma tegevust ja panust meeskonnatöösse, seostab saadud kogemust seniste teadmiste, oskuste ja hoiakutega</w:t>
            </w:r>
            <w:r w:rsidRPr="004262A7">
              <w:rPr>
                <w:rFonts w:ascii="Cambria" w:hAnsi="Cambria"/>
                <w:lang w:eastAsia="en-US"/>
              </w:rPr>
              <w:t xml:space="preserve">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E95483E" w14:textId="77777777" w:rsidR="00355631" w:rsidRPr="004262A7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13E6D" w14:textId="77777777" w:rsidR="00355631" w:rsidRPr="004262A7" w:rsidRDefault="00355631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Calibri"/>
                <w:b/>
              </w:rPr>
            </w:pPr>
          </w:p>
        </w:tc>
      </w:tr>
      <w:tr w:rsidR="00355631" w:rsidRPr="009A3778" w14:paraId="3AB88057" w14:textId="77777777" w:rsidTr="00161FE7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B3B" w14:textId="0B1CB574" w:rsidR="00355631" w:rsidRPr="004262A7" w:rsidRDefault="00355631" w:rsidP="00744564">
            <w:pPr>
              <w:shd w:val="clear" w:color="auto" w:fill="FFFFFF"/>
              <w:spacing w:before="0" w:line="240" w:lineRule="auto"/>
              <w:ind w:left="23"/>
              <w:rPr>
                <w:rFonts w:ascii="Cambria" w:hAnsi="Cambria"/>
                <w:b/>
                <w:color w:val="FF0000"/>
              </w:rPr>
            </w:pPr>
            <w:r w:rsidRPr="00954382">
              <w:rPr>
                <w:rFonts w:ascii="Cambria" w:hAnsi="Cambria"/>
                <w:b/>
                <w:color w:val="FF0000"/>
              </w:rPr>
              <w:t>ÕV</w:t>
            </w:r>
            <w:r w:rsidR="00703884">
              <w:rPr>
                <w:rFonts w:ascii="Cambria" w:hAnsi="Cambria"/>
                <w:b/>
                <w:color w:val="FF0000"/>
              </w:rPr>
              <w:t>3</w:t>
            </w:r>
            <w:r w:rsidRPr="00954382">
              <w:rPr>
                <w:rFonts w:ascii="Cambria" w:hAnsi="Cambria"/>
                <w:b/>
                <w:color w:val="FF0000"/>
              </w:rPr>
              <w:t xml:space="preserve">. arendab </w:t>
            </w:r>
            <w:r w:rsidRPr="00454E65">
              <w:rPr>
                <w:rFonts w:ascii="Cambria" w:hAnsi="Cambria"/>
              </w:rPr>
              <w:t xml:space="preserve">meeskonna liikmena </w:t>
            </w:r>
            <w:r w:rsidRPr="00454E65">
              <w:rPr>
                <w:rFonts w:ascii="Cambria" w:hAnsi="Cambria"/>
              </w:rPr>
              <w:lastRenderedPageBreak/>
              <w:t>suhtlemis- ja koostöövalmidust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1BB4" w14:textId="0FA5ABED" w:rsidR="00355631" w:rsidRPr="00454E65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954382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03884">
              <w:rPr>
                <w:rFonts w:ascii="Cambria" w:hAnsi="Cambria"/>
                <w:b/>
                <w:color w:val="0070C0"/>
              </w:rPr>
              <w:t>3</w:t>
            </w:r>
            <w:r w:rsidRPr="00954382">
              <w:rPr>
                <w:rFonts w:ascii="Cambria" w:hAnsi="Cambria"/>
                <w:b/>
                <w:color w:val="0070C0"/>
              </w:rPr>
              <w:t>.1. vastutab</w:t>
            </w:r>
            <w:r w:rsidRPr="00954382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meeskonna liikmena oma töö kvaliteedi ja tulemuslikkuse eest</w:t>
            </w:r>
          </w:p>
          <w:p w14:paraId="786096FD" w14:textId="61C166FB" w:rsidR="00355631" w:rsidRPr="00954382" w:rsidRDefault="00355631" w:rsidP="00744564">
            <w:pPr>
              <w:tabs>
                <w:tab w:val="left" w:pos="708"/>
              </w:tabs>
              <w:spacing w:before="0" w:line="240" w:lineRule="auto"/>
              <w:rPr>
                <w:rFonts w:ascii="Cambria" w:hAnsi="Cambria"/>
                <w:b/>
                <w:color w:val="0024FF"/>
              </w:rPr>
            </w:pPr>
            <w:r w:rsidRPr="00954382">
              <w:rPr>
                <w:rFonts w:ascii="Cambria" w:hAnsi="Cambria"/>
                <w:b/>
                <w:color w:val="0070C0"/>
              </w:rPr>
              <w:lastRenderedPageBreak/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03884">
              <w:rPr>
                <w:rFonts w:ascii="Cambria" w:hAnsi="Cambria"/>
                <w:b/>
                <w:color w:val="0070C0"/>
              </w:rPr>
              <w:t>3</w:t>
            </w:r>
            <w:r w:rsidRPr="00954382">
              <w:rPr>
                <w:rFonts w:ascii="Cambria" w:hAnsi="Cambria"/>
                <w:b/>
                <w:color w:val="0070C0"/>
              </w:rPr>
              <w:t>.2. järgib</w:t>
            </w:r>
            <w:r w:rsidRPr="00954382">
              <w:rPr>
                <w:rFonts w:ascii="Cambria" w:hAnsi="Cambria"/>
                <w:color w:val="0070C0"/>
              </w:rPr>
              <w:t xml:space="preserve"> </w:t>
            </w:r>
            <w:r w:rsidRPr="00954382">
              <w:rPr>
                <w:rFonts w:ascii="Cambria" w:hAnsi="Cambria"/>
              </w:rPr>
              <w:t>tööalases tegevuses töökultuuri nõudeid</w:t>
            </w:r>
            <w:r w:rsidRPr="00954382">
              <w:rPr>
                <w:rFonts w:ascii="Cambria" w:hAnsi="Cambria"/>
                <w:b/>
                <w:color w:val="0024FF"/>
              </w:rPr>
              <w:t xml:space="preserve"> 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8D5681" w14:textId="77777777" w:rsidR="00355631" w:rsidRPr="004262A7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3C7099" w14:textId="77777777" w:rsidR="00355631" w:rsidRPr="009A3778" w:rsidRDefault="00355631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Calibri"/>
              </w:rPr>
            </w:pPr>
          </w:p>
        </w:tc>
      </w:tr>
      <w:tr w:rsidR="00355631" w:rsidRPr="00F11EA4" w14:paraId="70C6EDDA" w14:textId="77777777" w:rsidTr="00161FE7">
        <w:trPr>
          <w:trHeight w:val="144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4C84" w14:textId="42A36AD7" w:rsidR="00355631" w:rsidRPr="004262A7" w:rsidRDefault="00355631" w:rsidP="00744564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</w:rPr>
            </w:pPr>
            <w:r w:rsidRPr="00954382">
              <w:rPr>
                <w:rFonts w:ascii="Cambria" w:hAnsi="Cambria"/>
                <w:b/>
                <w:color w:val="FF0000"/>
              </w:rPr>
              <w:t>ÕV</w:t>
            </w:r>
            <w:r w:rsidR="00703884">
              <w:rPr>
                <w:rFonts w:ascii="Cambria" w:hAnsi="Cambria"/>
                <w:b/>
                <w:color w:val="FF0000"/>
              </w:rPr>
              <w:t>4</w:t>
            </w:r>
            <w:r w:rsidRPr="00954382">
              <w:rPr>
                <w:rFonts w:ascii="Cambria" w:hAnsi="Cambria"/>
                <w:b/>
                <w:color w:val="FF0000"/>
              </w:rPr>
              <w:t>. analüüsib</w:t>
            </w:r>
            <w:r w:rsidRPr="00954382">
              <w:rPr>
                <w:rFonts w:ascii="Cambria" w:hAnsi="Cambria"/>
                <w:color w:val="FF0000"/>
              </w:rPr>
              <w:t xml:space="preserve"> </w:t>
            </w:r>
            <w:r w:rsidRPr="00454E65">
              <w:rPr>
                <w:rFonts w:ascii="Cambria" w:hAnsi="Cambria"/>
              </w:rPr>
              <w:t>ennast tööalaselt ning dokumenteerib tehtud tööd nõuetekohaselt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45AA" w14:textId="53989AC0" w:rsidR="00355631" w:rsidRPr="00F11EA4" w:rsidRDefault="00355631" w:rsidP="00161FE7">
            <w:pPr>
              <w:tabs>
                <w:tab w:val="left" w:pos="708"/>
              </w:tabs>
              <w:spacing w:before="0" w:after="0" w:line="240" w:lineRule="auto"/>
              <w:ind w:left="57"/>
              <w:rPr>
                <w:rFonts w:ascii="Cambria" w:hAnsi="Cambria"/>
              </w:rPr>
            </w:pPr>
            <w:r w:rsidRPr="00954382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03884">
              <w:rPr>
                <w:rFonts w:ascii="Cambria" w:hAnsi="Cambria"/>
                <w:b/>
                <w:color w:val="0070C0"/>
              </w:rPr>
              <w:t>4</w:t>
            </w:r>
            <w:r w:rsidRPr="00954382">
              <w:rPr>
                <w:rFonts w:ascii="Cambria" w:hAnsi="Cambria"/>
                <w:b/>
                <w:color w:val="0070C0"/>
              </w:rPr>
              <w:t>.1. täidab</w:t>
            </w:r>
            <w:r w:rsidRPr="00954382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vastavalt praktikajuhendile praktikapäeviku, kus kirjeldab praktika käigus tehtud tööülesandeid ning esitab selle ettevõttepoolsele juhendajale hindamiseks</w:t>
            </w:r>
            <w:r>
              <w:rPr>
                <w:rFonts w:ascii="Cambria" w:hAnsi="Cambria"/>
              </w:rPr>
              <w:t>.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9138D7" w14:textId="77777777" w:rsidR="00355631" w:rsidRPr="004262A7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3E5EC8" w14:textId="77777777" w:rsidR="00355631" w:rsidRPr="00F11EA4" w:rsidRDefault="00355631" w:rsidP="00744564">
            <w:pPr>
              <w:spacing w:before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</w:tr>
      <w:tr w:rsidR="00355631" w:rsidRPr="004262A7" w14:paraId="3E309A5E" w14:textId="77777777" w:rsidTr="00161FE7">
        <w:trPr>
          <w:trHeight w:val="13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FC42D" w14:textId="7EA0D8F2" w:rsidR="00355631" w:rsidRPr="004262A7" w:rsidRDefault="00355631" w:rsidP="00744564">
            <w:pPr>
              <w:shd w:val="clear" w:color="auto" w:fill="FFFFFF"/>
              <w:spacing w:before="0" w:line="240" w:lineRule="auto"/>
              <w:ind w:left="57"/>
              <w:rPr>
                <w:rFonts w:ascii="Cambria" w:hAnsi="Cambria"/>
                <w:b/>
                <w:color w:val="FF0000"/>
              </w:rPr>
            </w:pPr>
            <w:r w:rsidRPr="00954382">
              <w:rPr>
                <w:rFonts w:ascii="Cambria" w:hAnsi="Cambria"/>
                <w:b/>
                <w:color w:val="FF0000"/>
              </w:rPr>
              <w:t>ÕV</w:t>
            </w:r>
            <w:r w:rsidR="00703884">
              <w:rPr>
                <w:rFonts w:ascii="Cambria" w:hAnsi="Cambria"/>
                <w:b/>
                <w:color w:val="FF0000"/>
              </w:rPr>
              <w:t>5</w:t>
            </w:r>
            <w:r w:rsidRPr="00954382">
              <w:rPr>
                <w:rFonts w:ascii="Cambria" w:hAnsi="Cambria"/>
                <w:b/>
                <w:color w:val="FF0000"/>
              </w:rPr>
              <w:t xml:space="preserve">. koostab </w:t>
            </w:r>
            <w:r w:rsidRPr="00454E65">
              <w:rPr>
                <w:rFonts w:ascii="Cambria" w:hAnsi="Cambria"/>
              </w:rPr>
              <w:t>praktika lõppedes praktikaaruande ja esitleb seda koolis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AF1C" w14:textId="2075A359" w:rsidR="00355631" w:rsidRPr="00454E65" w:rsidRDefault="00355631" w:rsidP="00B71CBC">
            <w:pPr>
              <w:spacing w:before="0" w:after="0" w:line="240" w:lineRule="auto"/>
              <w:rPr>
                <w:rFonts w:ascii="Cambria" w:hAnsi="Cambria"/>
              </w:rPr>
            </w:pPr>
            <w:r w:rsidRPr="00954382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03884">
              <w:rPr>
                <w:rFonts w:ascii="Cambria" w:hAnsi="Cambria"/>
                <w:b/>
                <w:color w:val="0070C0"/>
              </w:rPr>
              <w:t>5</w:t>
            </w:r>
            <w:r w:rsidRPr="00954382">
              <w:rPr>
                <w:rFonts w:ascii="Cambria" w:hAnsi="Cambria"/>
                <w:b/>
                <w:color w:val="0070C0"/>
              </w:rPr>
              <w:t>.1. koostab</w:t>
            </w:r>
            <w:r w:rsidRPr="00954382">
              <w:rPr>
                <w:rFonts w:ascii="Cambria" w:hAnsi="Cambria"/>
                <w:color w:val="0070C0"/>
              </w:rPr>
              <w:t xml:space="preserve"> ja </w:t>
            </w:r>
            <w:r w:rsidRPr="00954382">
              <w:rPr>
                <w:rFonts w:ascii="Cambria" w:hAnsi="Cambria"/>
                <w:b/>
                <w:color w:val="0070C0"/>
              </w:rPr>
              <w:t>esitleb</w:t>
            </w:r>
            <w:r w:rsidRPr="00954382">
              <w:rPr>
                <w:rFonts w:ascii="Cambria" w:hAnsi="Cambria"/>
                <w:color w:val="0070C0"/>
              </w:rPr>
              <w:t xml:space="preserve"> </w:t>
            </w:r>
            <w:r w:rsidRPr="00454E65">
              <w:rPr>
                <w:rFonts w:ascii="Cambria" w:hAnsi="Cambria"/>
              </w:rPr>
              <w:t>juhendi alusel praktikaaruande, andes hinnangu enda tööle</w:t>
            </w:r>
          </w:p>
          <w:p w14:paraId="6C8BD149" w14:textId="4741D499" w:rsidR="00355631" w:rsidRPr="00CE5410" w:rsidRDefault="00355631" w:rsidP="00B71CBC">
            <w:pPr>
              <w:tabs>
                <w:tab w:val="left" w:pos="708"/>
              </w:tabs>
              <w:spacing w:before="0" w:after="0"/>
              <w:rPr>
                <w:rFonts w:ascii="Cambria" w:hAnsi="Cambria"/>
                <w:b/>
                <w:color w:val="0024FF"/>
              </w:rPr>
            </w:pPr>
            <w:r w:rsidRPr="00CE5410">
              <w:rPr>
                <w:rFonts w:ascii="Cambria" w:hAnsi="Cambria"/>
                <w:b/>
                <w:color w:val="0070C0"/>
              </w:rPr>
              <w:t>HK</w:t>
            </w:r>
            <w:r w:rsidR="00CE5410">
              <w:rPr>
                <w:rFonts w:ascii="Cambria" w:hAnsi="Cambria"/>
                <w:b/>
                <w:color w:val="0070C0"/>
              </w:rPr>
              <w:t xml:space="preserve"> </w:t>
            </w:r>
            <w:r w:rsidR="00703884" w:rsidRPr="00CE5410">
              <w:rPr>
                <w:rFonts w:ascii="Cambria" w:hAnsi="Cambria"/>
                <w:b/>
                <w:color w:val="0070C0"/>
              </w:rPr>
              <w:t>5</w:t>
            </w:r>
            <w:r w:rsidRPr="00CE5410">
              <w:rPr>
                <w:rFonts w:ascii="Cambria" w:hAnsi="Cambria"/>
                <w:b/>
                <w:color w:val="0070C0"/>
              </w:rPr>
              <w:t>.2. täidab</w:t>
            </w:r>
            <w:r w:rsidRPr="00CE5410">
              <w:rPr>
                <w:rFonts w:ascii="Cambria" w:hAnsi="Cambria"/>
                <w:color w:val="0070C0"/>
              </w:rPr>
              <w:t xml:space="preserve"> </w:t>
            </w:r>
            <w:r w:rsidRPr="00CE5410">
              <w:rPr>
                <w:rFonts w:ascii="Cambria" w:hAnsi="Cambria"/>
              </w:rPr>
              <w:t>eneseanalüüsi sisaldava kokkuvõtte, vormistades dokumendid elektrooniliselt korrektses eesti keeles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E8D122" w14:textId="77777777" w:rsidR="00355631" w:rsidRPr="004262A7" w:rsidRDefault="00355631" w:rsidP="00744564">
            <w:pPr>
              <w:spacing w:before="0" w:after="0" w:line="240" w:lineRule="auto"/>
              <w:ind w:left="227" w:hanging="170"/>
              <w:rPr>
                <w:rFonts w:ascii="Cambria" w:hAnsi="Cambria"/>
                <w:b/>
              </w:rPr>
            </w:pPr>
          </w:p>
        </w:tc>
        <w:tc>
          <w:tcPr>
            <w:tcW w:w="4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ABE9AE" w14:textId="77777777" w:rsidR="00355631" w:rsidRPr="004262A7" w:rsidRDefault="00355631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Calibri"/>
                <w:color w:val="FF0000"/>
              </w:rPr>
            </w:pPr>
          </w:p>
        </w:tc>
      </w:tr>
      <w:tr w:rsidR="00355631" w:rsidRPr="004262A7" w14:paraId="6A08045C" w14:textId="77777777" w:rsidTr="00161FE7">
        <w:trPr>
          <w:cantSplit/>
          <w:trHeight w:val="1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EE00A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Õppemeetodid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5BBF3" w14:textId="77777777" w:rsidR="00355631" w:rsidRPr="004262A7" w:rsidRDefault="00355631" w:rsidP="00744564">
            <w:pPr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262A7">
              <w:rPr>
                <w:rFonts w:ascii="Cambria" w:hAnsi="Cambria"/>
              </w:rPr>
              <w:t xml:space="preserve">Loengud, juhtumianalüüsid, arutelud, </w:t>
            </w:r>
            <w:r>
              <w:rPr>
                <w:rFonts w:ascii="Cambria" w:hAnsi="Cambria"/>
              </w:rPr>
              <w:t>praktika, esitlus (praktika kaitsmine)</w:t>
            </w:r>
          </w:p>
        </w:tc>
      </w:tr>
      <w:tr w:rsidR="00355631" w:rsidRPr="00F51394" w14:paraId="4FFC2CA9" w14:textId="77777777" w:rsidTr="00161FE7">
        <w:trPr>
          <w:cantSplit/>
          <w:trHeight w:val="19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2845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Iseseisev töö moodulis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9A8" w14:textId="77777777" w:rsidR="00355631" w:rsidRPr="00F51394" w:rsidRDefault="00355631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/>
              </w:rPr>
            </w:pPr>
            <w:r w:rsidRPr="00454E65">
              <w:rPr>
                <w:rFonts w:ascii="Cambria" w:hAnsi="Cambria"/>
              </w:rPr>
              <w:t>Täidab praktikapäevikut ja koostab praktika lõppedes praktikaaruande.</w:t>
            </w:r>
          </w:p>
        </w:tc>
      </w:tr>
      <w:tr w:rsidR="00355631" w:rsidRPr="004262A7" w14:paraId="242A05CC" w14:textId="77777777" w:rsidTr="00161FE7">
        <w:trPr>
          <w:trHeight w:val="56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25F1" w14:textId="77777777" w:rsidR="00355631" w:rsidRPr="004262A7" w:rsidRDefault="00355631" w:rsidP="00744564">
            <w:pPr>
              <w:tabs>
                <w:tab w:val="left" w:pos="945"/>
                <w:tab w:val="left" w:pos="1800"/>
              </w:tabs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Mooduli hinde kujunemine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E3A28" w14:textId="69A8EED4" w:rsidR="00355631" w:rsidRPr="004262A7" w:rsidRDefault="00355631" w:rsidP="00744564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ambria" w:eastAsia="Calibri" w:hAnsi="Cambria" w:cs="Times New Roman"/>
              </w:rPr>
            </w:pPr>
            <w:r w:rsidRPr="00454E65">
              <w:rPr>
                <w:rFonts w:ascii="Cambria" w:hAnsi="Cambria"/>
              </w:rPr>
              <w:t xml:space="preserve">Moodul hinnatakse mitteeristavalt. Hindamise eelduseks on </w:t>
            </w:r>
            <w:r w:rsidR="009B56F4">
              <w:rPr>
                <w:rFonts w:ascii="Cambria" w:hAnsi="Cambria"/>
              </w:rPr>
              <w:t>kogu</w:t>
            </w:r>
            <w:r w:rsidRPr="00454E65">
              <w:rPr>
                <w:rFonts w:ascii="Cambria" w:hAnsi="Cambria"/>
              </w:rPr>
              <w:t xml:space="preserve"> praktikamahu </w:t>
            </w:r>
            <w:r w:rsidR="009B56F4">
              <w:rPr>
                <w:rFonts w:ascii="Cambria" w:hAnsi="Cambria"/>
              </w:rPr>
              <w:t xml:space="preserve">(4 EKAP) </w:t>
            </w:r>
            <w:r w:rsidRPr="00454E65">
              <w:rPr>
                <w:rFonts w:ascii="Cambria" w:hAnsi="Cambria"/>
              </w:rPr>
              <w:t>läbimine. Mooduli kokkuvõttev hinne kujuneb ettevõttepoolse praktikajuhendaja ja koolipoolse praktikajuhendaja hinnetest, milles lähtutakse kujundava hindamise põhimõtetest.</w:t>
            </w:r>
            <w:r w:rsidR="00161FE7">
              <w:rPr>
                <w:rFonts w:ascii="Cambria" w:hAnsi="Cambria"/>
              </w:rPr>
              <w:t xml:space="preserve"> </w:t>
            </w:r>
            <w:r w:rsidRPr="00802165">
              <w:rPr>
                <w:rFonts w:ascii="Cambria" w:eastAsia="Calibri" w:hAnsi="Cambria" w:cs="Times New Roman"/>
              </w:rPr>
              <w:t xml:space="preserve">Moodul loetakse arvestatuks, kui õppija on saavutatud kõik </w:t>
            </w:r>
            <w:r>
              <w:rPr>
                <w:rFonts w:ascii="Cambria" w:eastAsia="Calibri" w:hAnsi="Cambria" w:cs="Times New Roman"/>
              </w:rPr>
              <w:t>neli</w:t>
            </w:r>
            <w:r w:rsidRPr="00802165">
              <w:rPr>
                <w:rFonts w:ascii="Cambria" w:eastAsia="Calibri" w:hAnsi="Cambria" w:cs="Times New Roman"/>
              </w:rPr>
              <w:t xml:space="preserve"> õpiväljundit lävendi (arvestatud) tasemel</w:t>
            </w:r>
            <w:r w:rsidR="00B71CBC">
              <w:rPr>
                <w:rFonts w:ascii="Cambria" w:eastAsia="Calibri" w:hAnsi="Cambria" w:cs="Times New Roman"/>
              </w:rPr>
              <w:t>.</w:t>
            </w:r>
          </w:p>
        </w:tc>
      </w:tr>
      <w:tr w:rsidR="00355631" w:rsidRPr="004262A7" w14:paraId="79C416F5" w14:textId="77777777" w:rsidTr="00161FE7">
        <w:trPr>
          <w:trHeight w:val="6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20EC" w14:textId="77777777" w:rsidR="00355631" w:rsidRPr="004262A7" w:rsidRDefault="00355631" w:rsidP="00744564">
            <w:pPr>
              <w:widowControl w:val="0"/>
              <w:shd w:val="clear" w:color="auto" w:fill="FFFFFF"/>
              <w:snapToGrid w:val="0"/>
              <w:spacing w:before="0" w:after="0" w:line="240" w:lineRule="auto"/>
              <w:rPr>
                <w:rFonts w:ascii="Cambria" w:hAnsi="Cambria"/>
                <w:b/>
                <w:color w:val="000000"/>
              </w:rPr>
            </w:pPr>
            <w:r w:rsidRPr="004262A7">
              <w:rPr>
                <w:rFonts w:ascii="Cambria" w:hAnsi="Cambria"/>
                <w:b/>
                <w:color w:val="000000"/>
              </w:rPr>
              <w:t>Kasutatav õppevara</w:t>
            </w:r>
          </w:p>
        </w:tc>
        <w:tc>
          <w:tcPr>
            <w:tcW w:w="1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F852" w14:textId="77777777" w:rsidR="00355631" w:rsidRPr="00454E65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Kuressaare Ametikooli p</w:t>
            </w:r>
            <w:r w:rsidRPr="00454E65">
              <w:rPr>
                <w:rFonts w:ascii="Cambria" w:hAnsi="Cambria"/>
              </w:rPr>
              <w:t>raktikakorralduse eeskiri</w:t>
            </w:r>
          </w:p>
          <w:p w14:paraId="0FC71B90" w14:textId="77777777" w:rsidR="00355631" w:rsidRPr="00454E65" w:rsidRDefault="00355631" w:rsidP="00744564">
            <w:pPr>
              <w:spacing w:before="0" w:after="0" w:line="240" w:lineRule="auto"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 xml:space="preserve">Praktika juhend </w:t>
            </w:r>
          </w:p>
          <w:p w14:paraId="64791882" w14:textId="77777777" w:rsidR="00355631" w:rsidRDefault="00355631" w:rsidP="00744564">
            <w:pPr>
              <w:tabs>
                <w:tab w:val="left" w:pos="708"/>
              </w:tabs>
              <w:spacing w:before="0" w:after="0" w:line="240" w:lineRule="auto"/>
              <w:contextualSpacing/>
              <w:rPr>
                <w:rFonts w:ascii="Cambria" w:hAnsi="Cambria"/>
              </w:rPr>
            </w:pPr>
            <w:r w:rsidRPr="00454E65">
              <w:rPr>
                <w:rFonts w:ascii="Cambria" w:hAnsi="Cambria"/>
              </w:rPr>
              <w:t>Ettevõtte sisekorra eeskiri</w:t>
            </w:r>
          </w:p>
          <w:p w14:paraId="14AE3215" w14:textId="77777777" w:rsidR="00355631" w:rsidRPr="004262A7" w:rsidRDefault="00355631" w:rsidP="00744564">
            <w:pPr>
              <w:tabs>
                <w:tab w:val="left" w:pos="708"/>
              </w:tabs>
              <w:spacing w:before="0" w:after="0" w:line="240" w:lineRule="auto"/>
              <w:contextualSpacing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Õppeinfosüsteem Tahvel</w:t>
            </w:r>
          </w:p>
        </w:tc>
      </w:tr>
    </w:tbl>
    <w:p w14:paraId="19993E70" w14:textId="77777777" w:rsidR="00355631" w:rsidRPr="004262A7" w:rsidRDefault="00355631" w:rsidP="00744564">
      <w:pPr>
        <w:spacing w:before="0" w:line="240" w:lineRule="auto"/>
        <w:rPr>
          <w:rFonts w:ascii="Cambria" w:hAnsi="Cambria"/>
        </w:rPr>
      </w:pPr>
    </w:p>
    <w:sectPr w:rsidR="00355631" w:rsidRPr="004262A7" w:rsidSect="00755263">
      <w:headerReference w:type="even" r:id="rId20"/>
      <w:headerReference w:type="default" r:id="rId21"/>
      <w:headerReference w:type="first" r:id="rId2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6523D" w14:textId="77777777" w:rsidR="0066423B" w:rsidRDefault="0066423B" w:rsidP="00A00535">
      <w:pPr>
        <w:spacing w:after="0" w:line="240" w:lineRule="auto"/>
      </w:pPr>
      <w:r>
        <w:separator/>
      </w:r>
    </w:p>
  </w:endnote>
  <w:endnote w:type="continuationSeparator" w:id="0">
    <w:p w14:paraId="5A78FA3F" w14:textId="77777777" w:rsidR="0066423B" w:rsidRDefault="0066423B" w:rsidP="00A0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Lehekljenumber"/>
      </w:rPr>
      <w:id w:val="-1166080463"/>
      <w:docPartObj>
        <w:docPartGallery w:val="Page Numbers (Bottom of Page)"/>
        <w:docPartUnique/>
      </w:docPartObj>
    </w:sdtPr>
    <w:sdtEndPr>
      <w:rPr>
        <w:rStyle w:val="Lehekljenumber"/>
      </w:rPr>
    </w:sdtEndPr>
    <w:sdtContent>
      <w:p w14:paraId="70D8FDC1" w14:textId="12612D3C" w:rsidR="002C6954" w:rsidRDefault="002C6954" w:rsidP="001B7EDE">
        <w:pPr>
          <w:pStyle w:val="Jalus"/>
          <w:framePr w:wrap="none" w:vAnchor="text" w:hAnchor="margin" w:xAlign="center" w:y="1"/>
          <w:rPr>
            <w:rStyle w:val="Lehekljenumber"/>
          </w:rPr>
        </w:pPr>
        <w:r>
          <w:rPr>
            <w:rStyle w:val="Lehekljenumber"/>
          </w:rPr>
          <w:fldChar w:fldCharType="begin"/>
        </w:r>
        <w:r>
          <w:rPr>
            <w:rStyle w:val="Lehekljenumber"/>
          </w:rPr>
          <w:instrText xml:space="preserve"> PAGE </w:instrText>
        </w:r>
        <w:r>
          <w:rPr>
            <w:rStyle w:val="Lehekljenumber"/>
          </w:rPr>
          <w:fldChar w:fldCharType="separate"/>
        </w:r>
        <w:r>
          <w:rPr>
            <w:rStyle w:val="Lehekljenumber"/>
            <w:noProof/>
          </w:rPr>
          <w:t>9</w:t>
        </w:r>
        <w:r>
          <w:rPr>
            <w:rStyle w:val="Lehekljenumber"/>
          </w:rPr>
          <w:fldChar w:fldCharType="end"/>
        </w:r>
      </w:p>
    </w:sdtContent>
  </w:sdt>
  <w:sdt>
    <w:sdtPr>
      <w:rPr>
        <w:rStyle w:val="Lehekljenumber"/>
      </w:rPr>
      <w:id w:val="-1777248307"/>
      <w:docPartObj>
        <w:docPartGallery w:val="Page Numbers (Bottom of Page)"/>
        <w:docPartUnique/>
      </w:docPartObj>
    </w:sdtPr>
    <w:sdtEndPr>
      <w:rPr>
        <w:rStyle w:val="Lehekljenumber"/>
      </w:rPr>
    </w:sdtEndPr>
    <w:sdtContent>
      <w:p w14:paraId="54343289" w14:textId="77777777" w:rsidR="002C6954" w:rsidRDefault="0066423B" w:rsidP="001B7EDE">
        <w:pPr>
          <w:pStyle w:val="Jalus"/>
          <w:framePr w:wrap="none" w:vAnchor="text" w:hAnchor="margin" w:xAlign="center" w:y="1"/>
          <w:rPr>
            <w:rStyle w:val="Lehekljenumber"/>
          </w:rPr>
        </w:pPr>
      </w:p>
    </w:sdtContent>
  </w:sdt>
  <w:p w14:paraId="718381B7" w14:textId="77777777" w:rsidR="002C6954" w:rsidRDefault="002C6954" w:rsidP="00A00535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81D49" w14:textId="77777777" w:rsidR="0066423B" w:rsidRDefault="0066423B" w:rsidP="00A00535">
      <w:pPr>
        <w:spacing w:after="0" w:line="240" w:lineRule="auto"/>
      </w:pPr>
      <w:r>
        <w:separator/>
      </w:r>
    </w:p>
  </w:footnote>
  <w:footnote w:type="continuationSeparator" w:id="0">
    <w:p w14:paraId="312FF2C7" w14:textId="77777777" w:rsidR="0066423B" w:rsidRDefault="0066423B" w:rsidP="00A0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46350" w14:textId="77777777" w:rsidR="002C6954" w:rsidRDefault="0066423B">
    <w:pPr>
      <w:pStyle w:val="Pis"/>
    </w:pPr>
    <w:r>
      <w:rPr>
        <w:noProof/>
      </w:rPr>
      <w:pict w14:anchorId="5FA4B2A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83" o:spid="_x0000_s1026" type="#_x0000_t136" alt="" style="position:absolute;margin-left:0;margin-top:0;width:101pt;height:244pt;z-index:-251614208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50485" w14:textId="77777777" w:rsidR="002C6954" w:rsidRDefault="002C6954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90D63" w14:textId="77777777" w:rsidR="002C6954" w:rsidRDefault="0066423B">
    <w:pPr>
      <w:pStyle w:val="Pis"/>
    </w:pPr>
    <w:r>
      <w:rPr>
        <w:noProof/>
      </w:rPr>
      <w:pict w14:anchorId="2579E8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19654882" o:spid="_x0000_s1025" type="#_x0000_t136" alt="" style="position:absolute;margin-left:0;margin-top:0;width:101pt;height:244pt;z-index:-251618304;mso-wrap-edited:f;mso-width-percent:0;mso-height-percent:0;mso-position-horizontal:center;mso-position-horizontal-relative:margin;mso-position-vertical:center;mso-position-vertical-relative:margin;mso-width-percent:0;mso-height-percent:0" o:allowincell="f" fillcolor="#f2f2f2 [3052]" stroked="f">
          <v:textpath style="font-family:&quot;Calibri&quot;;font-size:200pt" string="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930"/>
        </w:tabs>
        <w:ind w:left="-57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4" w15:restartNumberingAfterBreak="0">
    <w:nsid w:val="00000007"/>
    <w:multiLevelType w:val="multilevel"/>
    <w:tmpl w:val="00000007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/>
        <w:szCs w:val="24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80" w:hanging="420"/>
      </w:pPr>
      <w:rPr>
        <w:b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  <w:szCs w:val="24"/>
      </w:rPr>
    </w:lvl>
  </w:abstractNum>
  <w:abstractNum w:abstractNumId="5" w15:restartNumberingAfterBreak="0">
    <w:nsid w:val="00000008"/>
    <w:multiLevelType w:val="singleLevel"/>
    <w:tmpl w:val="00000008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  <w:szCs w:val="24"/>
      </w:rPr>
    </w:lvl>
  </w:abstractNum>
  <w:abstractNum w:abstractNumId="6" w15:restartNumberingAfterBreak="0">
    <w:nsid w:val="00000009"/>
    <w:multiLevelType w:val="singleLevel"/>
    <w:tmpl w:val="00000009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7" w15:restartNumberingAfterBreak="0">
    <w:nsid w:val="0000000B"/>
    <w:multiLevelType w:val="singleLevel"/>
    <w:tmpl w:val="0000000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Cs w:val="24"/>
      </w:rPr>
    </w:lvl>
  </w:abstractNum>
  <w:abstractNum w:abstractNumId="8" w15:restartNumberingAfterBreak="0">
    <w:nsid w:val="0000000C"/>
    <w:multiLevelType w:val="singleLevel"/>
    <w:tmpl w:val="0000000C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Cs w:val="24"/>
      </w:rPr>
    </w:lvl>
  </w:abstractNum>
  <w:abstractNum w:abstractNumId="9" w15:restartNumberingAfterBreak="0">
    <w:nsid w:val="048767F6"/>
    <w:multiLevelType w:val="multilevel"/>
    <w:tmpl w:val="2EB88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lateemad"/>
      <w:lvlText w:val="%1.%2.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 w15:restartNumberingAfterBreak="0">
    <w:nsid w:val="063B3932"/>
    <w:multiLevelType w:val="hybridMultilevel"/>
    <w:tmpl w:val="624A1C9C"/>
    <w:lvl w:ilvl="0" w:tplc="DF1A7DF4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CB5267"/>
    <w:multiLevelType w:val="hybridMultilevel"/>
    <w:tmpl w:val="0904584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6F04560"/>
    <w:multiLevelType w:val="multilevel"/>
    <w:tmpl w:val="561AB2CE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 w15:restartNumberingAfterBreak="0">
    <w:nsid w:val="0BED45D7"/>
    <w:multiLevelType w:val="hybridMultilevel"/>
    <w:tmpl w:val="398C1DB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D7F74C9"/>
    <w:multiLevelType w:val="hybridMultilevel"/>
    <w:tmpl w:val="1228C52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72A6A3A"/>
    <w:multiLevelType w:val="multilevel"/>
    <w:tmpl w:val="EBA2572E"/>
    <w:styleLink w:val="Teemad"/>
    <w:lvl w:ilvl="0">
      <w:start w:val="1"/>
      <w:numFmt w:val="decimal"/>
      <w:pStyle w:val="Teemad"/>
      <w:lvlText w:val="%1."/>
      <w:lvlJc w:val="left"/>
      <w:pPr>
        <w:tabs>
          <w:tab w:val="num" w:pos="114"/>
        </w:tabs>
        <w:ind w:left="114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284" w:hanging="170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16" w15:restartNumberingAfterBreak="0">
    <w:nsid w:val="1D7E11D9"/>
    <w:multiLevelType w:val="hybridMultilevel"/>
    <w:tmpl w:val="7FCE86A4"/>
    <w:lvl w:ilvl="0" w:tplc="A740E1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13092A"/>
    <w:multiLevelType w:val="hybridMultilevel"/>
    <w:tmpl w:val="6BD8E03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BC5674"/>
    <w:multiLevelType w:val="multilevel"/>
    <w:tmpl w:val="8EEC94C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8B52D85"/>
    <w:multiLevelType w:val="hybridMultilevel"/>
    <w:tmpl w:val="587E6720"/>
    <w:lvl w:ilvl="0" w:tplc="A2923CC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E14A52"/>
    <w:multiLevelType w:val="hybridMultilevel"/>
    <w:tmpl w:val="9B74504C"/>
    <w:lvl w:ilvl="0" w:tplc="C2FCC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5F38F1"/>
    <w:multiLevelType w:val="hybridMultilevel"/>
    <w:tmpl w:val="04C099E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CB47D65"/>
    <w:multiLevelType w:val="hybridMultilevel"/>
    <w:tmpl w:val="DBB68E7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DA7E5D"/>
    <w:multiLevelType w:val="hybridMultilevel"/>
    <w:tmpl w:val="338E4596"/>
    <w:lvl w:ilvl="0" w:tplc="65A84846">
      <w:start w:val="1"/>
      <w:numFmt w:val="bullet"/>
      <w:pStyle w:val="Loendilik"/>
      <w:lvlText w:val=""/>
      <w:lvlJc w:val="left"/>
      <w:pPr>
        <w:tabs>
          <w:tab w:val="num" w:pos="227"/>
        </w:tabs>
        <w:ind w:left="227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B6799"/>
    <w:multiLevelType w:val="hybridMultilevel"/>
    <w:tmpl w:val="56B002A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C7720D"/>
    <w:multiLevelType w:val="hybridMultilevel"/>
    <w:tmpl w:val="35AEC8BC"/>
    <w:lvl w:ilvl="0" w:tplc="C2FCC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03126"/>
    <w:multiLevelType w:val="multilevel"/>
    <w:tmpl w:val="F8A8F21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914D6E"/>
    <w:multiLevelType w:val="hybridMultilevel"/>
    <w:tmpl w:val="576E82FE"/>
    <w:lvl w:ilvl="0" w:tplc="AAC03012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A751E89"/>
    <w:multiLevelType w:val="hybridMultilevel"/>
    <w:tmpl w:val="5C78EF5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73E58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0B569C6"/>
    <w:multiLevelType w:val="hybridMultilevel"/>
    <w:tmpl w:val="160ACBC0"/>
    <w:lvl w:ilvl="0" w:tplc="06449B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642743"/>
    <w:multiLevelType w:val="hybridMultilevel"/>
    <w:tmpl w:val="1BE8DEC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382679A"/>
    <w:multiLevelType w:val="hybridMultilevel"/>
    <w:tmpl w:val="B0DEA5C6"/>
    <w:lvl w:ilvl="0" w:tplc="C2FCC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2A7B1E"/>
    <w:multiLevelType w:val="hybridMultilevel"/>
    <w:tmpl w:val="531823F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52B1D95"/>
    <w:multiLevelType w:val="hybridMultilevel"/>
    <w:tmpl w:val="125807E6"/>
    <w:lvl w:ilvl="0" w:tplc="C2FCC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7733D3"/>
    <w:multiLevelType w:val="hybridMultilevel"/>
    <w:tmpl w:val="CE7A9B7E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EBB7D2A"/>
    <w:multiLevelType w:val="hybridMultilevel"/>
    <w:tmpl w:val="06008D7C"/>
    <w:lvl w:ilvl="0" w:tplc="2F52BCA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575AB0"/>
    <w:multiLevelType w:val="hybridMultilevel"/>
    <w:tmpl w:val="99C838B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D76DB0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44F7D8C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4821074"/>
    <w:multiLevelType w:val="multilevel"/>
    <w:tmpl w:val="1C66F31E"/>
    <w:lvl w:ilvl="0">
      <w:start w:val="1"/>
      <w:numFmt w:val="decimal"/>
      <w:pStyle w:val="mummud"/>
      <w:isLgl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</w:lvl>
  </w:abstractNum>
  <w:abstractNum w:abstractNumId="41" w15:restartNumberingAfterBreak="0">
    <w:nsid w:val="698A1A55"/>
    <w:multiLevelType w:val="hybridMultilevel"/>
    <w:tmpl w:val="4864B6AE"/>
    <w:lvl w:ilvl="0" w:tplc="D7CEA5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B794875"/>
    <w:multiLevelType w:val="hybridMultilevel"/>
    <w:tmpl w:val="0D7C9EF6"/>
    <w:lvl w:ilvl="0" w:tplc="C2FCC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E15246"/>
    <w:multiLevelType w:val="hybridMultilevel"/>
    <w:tmpl w:val="5122FB74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FD3955"/>
    <w:multiLevelType w:val="multilevel"/>
    <w:tmpl w:val="C76C2512"/>
    <w:lvl w:ilvl="0">
      <w:start w:val="1"/>
      <w:numFmt w:val="decimal"/>
      <w:pStyle w:val="mooduliteemad"/>
      <w:lvlText w:val="%1. "/>
      <w:lvlJc w:val="left"/>
      <w:pPr>
        <w:tabs>
          <w:tab w:val="num" w:pos="113"/>
        </w:tabs>
        <w:ind w:left="57" w:hanging="57"/>
      </w:pPr>
      <w:rPr>
        <w:rFonts w:asciiTheme="minorHAnsi" w:hAnsiTheme="minorHAns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227" w:hanging="113"/>
      </w:pPr>
      <w:rPr>
        <w:rFonts w:asciiTheme="minorHAnsi" w:hAnsiTheme="minorHAnsi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3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7" w:hanging="1440"/>
      </w:pPr>
      <w:rPr>
        <w:rFonts w:hint="default"/>
      </w:rPr>
    </w:lvl>
  </w:abstractNum>
  <w:abstractNum w:abstractNumId="45" w15:restartNumberingAfterBreak="0">
    <w:nsid w:val="7E8C1419"/>
    <w:multiLevelType w:val="hybridMultilevel"/>
    <w:tmpl w:val="56D49CC2"/>
    <w:lvl w:ilvl="0" w:tplc="C2FCC6E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15"/>
  </w:num>
  <w:num w:numId="4">
    <w:abstractNumId w:val="44"/>
  </w:num>
  <w:num w:numId="5">
    <w:abstractNumId w:val="29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8"/>
  </w:num>
  <w:num w:numId="9">
    <w:abstractNumId w:val="12"/>
  </w:num>
  <w:num w:numId="10">
    <w:abstractNumId w:val="38"/>
  </w:num>
  <w:num w:numId="11">
    <w:abstractNumId w:val="39"/>
  </w:num>
  <w:num w:numId="12">
    <w:abstractNumId w:val="27"/>
  </w:num>
  <w:num w:numId="13">
    <w:abstractNumId w:val="10"/>
  </w:num>
  <w:num w:numId="14">
    <w:abstractNumId w:val="17"/>
  </w:num>
  <w:num w:numId="15">
    <w:abstractNumId w:val="11"/>
  </w:num>
  <w:num w:numId="16">
    <w:abstractNumId w:val="22"/>
  </w:num>
  <w:num w:numId="17">
    <w:abstractNumId w:val="14"/>
  </w:num>
  <w:num w:numId="18">
    <w:abstractNumId w:val="19"/>
  </w:num>
  <w:num w:numId="19">
    <w:abstractNumId w:val="28"/>
  </w:num>
  <w:num w:numId="20">
    <w:abstractNumId w:val="24"/>
  </w:num>
  <w:num w:numId="21">
    <w:abstractNumId w:val="37"/>
  </w:num>
  <w:num w:numId="22">
    <w:abstractNumId w:val="30"/>
  </w:num>
  <w:num w:numId="23">
    <w:abstractNumId w:val="21"/>
  </w:num>
  <w:num w:numId="24">
    <w:abstractNumId w:val="16"/>
  </w:num>
  <w:num w:numId="25">
    <w:abstractNumId w:val="33"/>
  </w:num>
  <w:num w:numId="26">
    <w:abstractNumId w:val="20"/>
  </w:num>
  <w:num w:numId="27">
    <w:abstractNumId w:val="45"/>
  </w:num>
  <w:num w:numId="28">
    <w:abstractNumId w:val="34"/>
  </w:num>
  <w:num w:numId="29">
    <w:abstractNumId w:val="32"/>
  </w:num>
  <w:num w:numId="30">
    <w:abstractNumId w:val="42"/>
  </w:num>
  <w:num w:numId="31">
    <w:abstractNumId w:val="25"/>
  </w:num>
  <w:num w:numId="32">
    <w:abstractNumId w:val="43"/>
  </w:num>
  <w:num w:numId="33">
    <w:abstractNumId w:val="31"/>
  </w:num>
  <w:num w:numId="34">
    <w:abstractNumId w:val="13"/>
  </w:num>
  <w:num w:numId="35">
    <w:abstractNumId w:val="36"/>
  </w:num>
  <w:num w:numId="36">
    <w:abstractNumId w:val="35"/>
  </w:num>
  <w:num w:numId="37">
    <w:abstractNumId w:val="4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905"/>
    <w:rsid w:val="000023E4"/>
    <w:rsid w:val="00005629"/>
    <w:rsid w:val="000078DB"/>
    <w:rsid w:val="00012143"/>
    <w:rsid w:val="00012652"/>
    <w:rsid w:val="000127AF"/>
    <w:rsid w:val="0001363E"/>
    <w:rsid w:val="00015AE9"/>
    <w:rsid w:val="00021781"/>
    <w:rsid w:val="00023BF2"/>
    <w:rsid w:val="000279C3"/>
    <w:rsid w:val="00030B40"/>
    <w:rsid w:val="0003378D"/>
    <w:rsid w:val="00034A76"/>
    <w:rsid w:val="00037AF6"/>
    <w:rsid w:val="00041361"/>
    <w:rsid w:val="00041827"/>
    <w:rsid w:val="00042AA9"/>
    <w:rsid w:val="00045C5F"/>
    <w:rsid w:val="00050090"/>
    <w:rsid w:val="00050203"/>
    <w:rsid w:val="00050DA2"/>
    <w:rsid w:val="00055AC5"/>
    <w:rsid w:val="00060872"/>
    <w:rsid w:val="00060E6F"/>
    <w:rsid w:val="00061E4D"/>
    <w:rsid w:val="00062EED"/>
    <w:rsid w:val="00063D63"/>
    <w:rsid w:val="000644FF"/>
    <w:rsid w:val="000743C8"/>
    <w:rsid w:val="000761E3"/>
    <w:rsid w:val="00076344"/>
    <w:rsid w:val="000772CF"/>
    <w:rsid w:val="00077687"/>
    <w:rsid w:val="00082640"/>
    <w:rsid w:val="000826FB"/>
    <w:rsid w:val="0009218D"/>
    <w:rsid w:val="00092628"/>
    <w:rsid w:val="00093F2F"/>
    <w:rsid w:val="00094239"/>
    <w:rsid w:val="000A0B92"/>
    <w:rsid w:val="000A1EF0"/>
    <w:rsid w:val="000A43C9"/>
    <w:rsid w:val="000A5857"/>
    <w:rsid w:val="000A7382"/>
    <w:rsid w:val="000B1D09"/>
    <w:rsid w:val="000B4938"/>
    <w:rsid w:val="000B777A"/>
    <w:rsid w:val="000C0C30"/>
    <w:rsid w:val="000C210A"/>
    <w:rsid w:val="000D0055"/>
    <w:rsid w:val="000D0BF7"/>
    <w:rsid w:val="000D1E60"/>
    <w:rsid w:val="000D270B"/>
    <w:rsid w:val="000D3059"/>
    <w:rsid w:val="000D6183"/>
    <w:rsid w:val="000E3A43"/>
    <w:rsid w:val="000E3BE9"/>
    <w:rsid w:val="000E4831"/>
    <w:rsid w:val="000E6B53"/>
    <w:rsid w:val="000E7AD7"/>
    <w:rsid w:val="000F1A62"/>
    <w:rsid w:val="000F4CF3"/>
    <w:rsid w:val="00103776"/>
    <w:rsid w:val="00103EF6"/>
    <w:rsid w:val="00104E64"/>
    <w:rsid w:val="001143EB"/>
    <w:rsid w:val="00120225"/>
    <w:rsid w:val="001203F2"/>
    <w:rsid w:val="00121F2C"/>
    <w:rsid w:val="0012230A"/>
    <w:rsid w:val="00125B19"/>
    <w:rsid w:val="00126867"/>
    <w:rsid w:val="001271E8"/>
    <w:rsid w:val="001302E2"/>
    <w:rsid w:val="001310D1"/>
    <w:rsid w:val="00134D8B"/>
    <w:rsid w:val="00135585"/>
    <w:rsid w:val="001358E4"/>
    <w:rsid w:val="00135C94"/>
    <w:rsid w:val="00135CF6"/>
    <w:rsid w:val="0014139C"/>
    <w:rsid w:val="00142D47"/>
    <w:rsid w:val="001439B7"/>
    <w:rsid w:val="0014492D"/>
    <w:rsid w:val="00150221"/>
    <w:rsid w:val="00151E3F"/>
    <w:rsid w:val="0015214D"/>
    <w:rsid w:val="001539C9"/>
    <w:rsid w:val="00156579"/>
    <w:rsid w:val="0015787F"/>
    <w:rsid w:val="00160D64"/>
    <w:rsid w:val="00161C42"/>
    <w:rsid w:val="00161FE7"/>
    <w:rsid w:val="00162C88"/>
    <w:rsid w:val="001651F6"/>
    <w:rsid w:val="001671D8"/>
    <w:rsid w:val="001763F7"/>
    <w:rsid w:val="00177253"/>
    <w:rsid w:val="00177908"/>
    <w:rsid w:val="00181AD3"/>
    <w:rsid w:val="00182131"/>
    <w:rsid w:val="0018761D"/>
    <w:rsid w:val="00190A40"/>
    <w:rsid w:val="00192C29"/>
    <w:rsid w:val="00194245"/>
    <w:rsid w:val="00197B3E"/>
    <w:rsid w:val="00197D70"/>
    <w:rsid w:val="001B7EDE"/>
    <w:rsid w:val="001C401D"/>
    <w:rsid w:val="001C595F"/>
    <w:rsid w:val="001C69BD"/>
    <w:rsid w:val="001D0D83"/>
    <w:rsid w:val="001D5E43"/>
    <w:rsid w:val="001D6B78"/>
    <w:rsid w:val="001F0108"/>
    <w:rsid w:val="001F17CB"/>
    <w:rsid w:val="001F21F9"/>
    <w:rsid w:val="001F491A"/>
    <w:rsid w:val="001F56A3"/>
    <w:rsid w:val="001F6244"/>
    <w:rsid w:val="001F68DD"/>
    <w:rsid w:val="001F7279"/>
    <w:rsid w:val="002055B9"/>
    <w:rsid w:val="00212CB4"/>
    <w:rsid w:val="00213504"/>
    <w:rsid w:val="00214648"/>
    <w:rsid w:val="0021553F"/>
    <w:rsid w:val="002167EF"/>
    <w:rsid w:val="002209CD"/>
    <w:rsid w:val="00223190"/>
    <w:rsid w:val="00225F07"/>
    <w:rsid w:val="00226128"/>
    <w:rsid w:val="002306EA"/>
    <w:rsid w:val="00231A18"/>
    <w:rsid w:val="00232D88"/>
    <w:rsid w:val="00233069"/>
    <w:rsid w:val="00235403"/>
    <w:rsid w:val="00235805"/>
    <w:rsid w:val="002374B0"/>
    <w:rsid w:val="00237C46"/>
    <w:rsid w:val="002457AD"/>
    <w:rsid w:val="00252826"/>
    <w:rsid w:val="00253017"/>
    <w:rsid w:val="00263450"/>
    <w:rsid w:val="00263F33"/>
    <w:rsid w:val="00265097"/>
    <w:rsid w:val="00265E6C"/>
    <w:rsid w:val="00267688"/>
    <w:rsid w:val="0027093A"/>
    <w:rsid w:val="002752F5"/>
    <w:rsid w:val="00275C78"/>
    <w:rsid w:val="00275DAF"/>
    <w:rsid w:val="00281848"/>
    <w:rsid w:val="00281BA9"/>
    <w:rsid w:val="00282A93"/>
    <w:rsid w:val="00285A3D"/>
    <w:rsid w:val="00290284"/>
    <w:rsid w:val="0029195E"/>
    <w:rsid w:val="00291DA2"/>
    <w:rsid w:val="00292A02"/>
    <w:rsid w:val="002958DC"/>
    <w:rsid w:val="002961B4"/>
    <w:rsid w:val="002A0A92"/>
    <w:rsid w:val="002A111F"/>
    <w:rsid w:val="002A180B"/>
    <w:rsid w:val="002A2821"/>
    <w:rsid w:val="002A4356"/>
    <w:rsid w:val="002A6F44"/>
    <w:rsid w:val="002B08F0"/>
    <w:rsid w:val="002B2CFC"/>
    <w:rsid w:val="002B4BBC"/>
    <w:rsid w:val="002B4CBF"/>
    <w:rsid w:val="002B4EAA"/>
    <w:rsid w:val="002B66E3"/>
    <w:rsid w:val="002B68B3"/>
    <w:rsid w:val="002C6954"/>
    <w:rsid w:val="002D3446"/>
    <w:rsid w:val="002D408D"/>
    <w:rsid w:val="002D4EDE"/>
    <w:rsid w:val="002D5695"/>
    <w:rsid w:val="002D64FE"/>
    <w:rsid w:val="002D695D"/>
    <w:rsid w:val="002D6C1F"/>
    <w:rsid w:val="002E0843"/>
    <w:rsid w:val="002E4344"/>
    <w:rsid w:val="002F2130"/>
    <w:rsid w:val="002F25A8"/>
    <w:rsid w:val="002F5105"/>
    <w:rsid w:val="003000F4"/>
    <w:rsid w:val="0030326C"/>
    <w:rsid w:val="003062ED"/>
    <w:rsid w:val="00306D35"/>
    <w:rsid w:val="00310BD4"/>
    <w:rsid w:val="003124D8"/>
    <w:rsid w:val="00312DA1"/>
    <w:rsid w:val="00314904"/>
    <w:rsid w:val="0031762E"/>
    <w:rsid w:val="00317BBC"/>
    <w:rsid w:val="00321F7B"/>
    <w:rsid w:val="0032286C"/>
    <w:rsid w:val="0032583E"/>
    <w:rsid w:val="00325FFA"/>
    <w:rsid w:val="003306C7"/>
    <w:rsid w:val="00332EA1"/>
    <w:rsid w:val="00334555"/>
    <w:rsid w:val="00336454"/>
    <w:rsid w:val="00337B83"/>
    <w:rsid w:val="00337BA6"/>
    <w:rsid w:val="00340768"/>
    <w:rsid w:val="00340C5D"/>
    <w:rsid w:val="00340E3A"/>
    <w:rsid w:val="003421E8"/>
    <w:rsid w:val="003516EC"/>
    <w:rsid w:val="00351B9A"/>
    <w:rsid w:val="00353772"/>
    <w:rsid w:val="00353B55"/>
    <w:rsid w:val="00355631"/>
    <w:rsid w:val="00355FF3"/>
    <w:rsid w:val="00360650"/>
    <w:rsid w:val="0036307C"/>
    <w:rsid w:val="00365C3D"/>
    <w:rsid w:val="00366A11"/>
    <w:rsid w:val="0036764F"/>
    <w:rsid w:val="0036799E"/>
    <w:rsid w:val="00370148"/>
    <w:rsid w:val="0037066B"/>
    <w:rsid w:val="003707F4"/>
    <w:rsid w:val="00372583"/>
    <w:rsid w:val="003760CA"/>
    <w:rsid w:val="003766DD"/>
    <w:rsid w:val="00377016"/>
    <w:rsid w:val="00377DE4"/>
    <w:rsid w:val="003805BD"/>
    <w:rsid w:val="00380937"/>
    <w:rsid w:val="0038375F"/>
    <w:rsid w:val="003859CE"/>
    <w:rsid w:val="00390691"/>
    <w:rsid w:val="00390A71"/>
    <w:rsid w:val="003953EE"/>
    <w:rsid w:val="00396CE4"/>
    <w:rsid w:val="00396EFB"/>
    <w:rsid w:val="003A2622"/>
    <w:rsid w:val="003A2D6E"/>
    <w:rsid w:val="003A5EC0"/>
    <w:rsid w:val="003A6815"/>
    <w:rsid w:val="003B162B"/>
    <w:rsid w:val="003B1AED"/>
    <w:rsid w:val="003B4095"/>
    <w:rsid w:val="003B4DA8"/>
    <w:rsid w:val="003B4F5F"/>
    <w:rsid w:val="003B70F0"/>
    <w:rsid w:val="003C1376"/>
    <w:rsid w:val="003C38CD"/>
    <w:rsid w:val="003C4C06"/>
    <w:rsid w:val="003C786F"/>
    <w:rsid w:val="003D06AB"/>
    <w:rsid w:val="003D0AE0"/>
    <w:rsid w:val="003D3AFB"/>
    <w:rsid w:val="003D5894"/>
    <w:rsid w:val="003E008A"/>
    <w:rsid w:val="003E0422"/>
    <w:rsid w:val="003E2509"/>
    <w:rsid w:val="003E5CFB"/>
    <w:rsid w:val="003E7AC3"/>
    <w:rsid w:val="003F098C"/>
    <w:rsid w:val="003F1710"/>
    <w:rsid w:val="003F3E63"/>
    <w:rsid w:val="003F6AA4"/>
    <w:rsid w:val="00400C00"/>
    <w:rsid w:val="00400E56"/>
    <w:rsid w:val="0040316D"/>
    <w:rsid w:val="00405741"/>
    <w:rsid w:val="004061F3"/>
    <w:rsid w:val="00406279"/>
    <w:rsid w:val="00407929"/>
    <w:rsid w:val="00410D5E"/>
    <w:rsid w:val="004117B4"/>
    <w:rsid w:val="00417E3A"/>
    <w:rsid w:val="004206D5"/>
    <w:rsid w:val="00421458"/>
    <w:rsid w:val="004256C2"/>
    <w:rsid w:val="004262A7"/>
    <w:rsid w:val="00426FA1"/>
    <w:rsid w:val="00427E14"/>
    <w:rsid w:val="00431D24"/>
    <w:rsid w:val="004324BB"/>
    <w:rsid w:val="00435ACB"/>
    <w:rsid w:val="00435F08"/>
    <w:rsid w:val="00444299"/>
    <w:rsid w:val="00446B0E"/>
    <w:rsid w:val="0044759C"/>
    <w:rsid w:val="00450B78"/>
    <w:rsid w:val="004575B7"/>
    <w:rsid w:val="0046012E"/>
    <w:rsid w:val="0046294B"/>
    <w:rsid w:val="004638B2"/>
    <w:rsid w:val="004677A4"/>
    <w:rsid w:val="00467FFA"/>
    <w:rsid w:val="004722D3"/>
    <w:rsid w:val="0047274E"/>
    <w:rsid w:val="004742D1"/>
    <w:rsid w:val="004771EC"/>
    <w:rsid w:val="00482F9B"/>
    <w:rsid w:val="00490404"/>
    <w:rsid w:val="00494B38"/>
    <w:rsid w:val="004966AF"/>
    <w:rsid w:val="0049727D"/>
    <w:rsid w:val="00497BC0"/>
    <w:rsid w:val="004A227E"/>
    <w:rsid w:val="004A2D56"/>
    <w:rsid w:val="004A3FB9"/>
    <w:rsid w:val="004A4FC5"/>
    <w:rsid w:val="004A5DD9"/>
    <w:rsid w:val="004A60C3"/>
    <w:rsid w:val="004B3410"/>
    <w:rsid w:val="004B3555"/>
    <w:rsid w:val="004B4013"/>
    <w:rsid w:val="004B423D"/>
    <w:rsid w:val="004B497E"/>
    <w:rsid w:val="004B70DD"/>
    <w:rsid w:val="004C00DA"/>
    <w:rsid w:val="004C09CB"/>
    <w:rsid w:val="004C5FFF"/>
    <w:rsid w:val="004C627A"/>
    <w:rsid w:val="004C74F3"/>
    <w:rsid w:val="004D1F2F"/>
    <w:rsid w:val="004D274B"/>
    <w:rsid w:val="004D28B7"/>
    <w:rsid w:val="004D297F"/>
    <w:rsid w:val="004D31BF"/>
    <w:rsid w:val="004D5DFF"/>
    <w:rsid w:val="004D6CB5"/>
    <w:rsid w:val="004E304B"/>
    <w:rsid w:val="004E3820"/>
    <w:rsid w:val="004E3F4D"/>
    <w:rsid w:val="004E438E"/>
    <w:rsid w:val="004E4A12"/>
    <w:rsid w:val="004E7A5E"/>
    <w:rsid w:val="004E7B6C"/>
    <w:rsid w:val="004E7D7A"/>
    <w:rsid w:val="004F057C"/>
    <w:rsid w:val="004F3AE9"/>
    <w:rsid w:val="004F4C48"/>
    <w:rsid w:val="004F4D78"/>
    <w:rsid w:val="004F4F81"/>
    <w:rsid w:val="004F752B"/>
    <w:rsid w:val="0050075F"/>
    <w:rsid w:val="00500E6C"/>
    <w:rsid w:val="00502345"/>
    <w:rsid w:val="005108DF"/>
    <w:rsid w:val="005125EA"/>
    <w:rsid w:val="00515273"/>
    <w:rsid w:val="005173C8"/>
    <w:rsid w:val="00521948"/>
    <w:rsid w:val="00524398"/>
    <w:rsid w:val="00526A74"/>
    <w:rsid w:val="00530716"/>
    <w:rsid w:val="005319DC"/>
    <w:rsid w:val="00533E8D"/>
    <w:rsid w:val="00535F76"/>
    <w:rsid w:val="00536848"/>
    <w:rsid w:val="005369DB"/>
    <w:rsid w:val="00536A5C"/>
    <w:rsid w:val="00537D3A"/>
    <w:rsid w:val="00540882"/>
    <w:rsid w:val="00541816"/>
    <w:rsid w:val="00543851"/>
    <w:rsid w:val="005455C1"/>
    <w:rsid w:val="00545728"/>
    <w:rsid w:val="0054603D"/>
    <w:rsid w:val="005703BF"/>
    <w:rsid w:val="00570B09"/>
    <w:rsid w:val="00572093"/>
    <w:rsid w:val="0057312C"/>
    <w:rsid w:val="005733E9"/>
    <w:rsid w:val="005835A8"/>
    <w:rsid w:val="005842D6"/>
    <w:rsid w:val="00584681"/>
    <w:rsid w:val="00584A82"/>
    <w:rsid w:val="0058602D"/>
    <w:rsid w:val="00587FCC"/>
    <w:rsid w:val="00591173"/>
    <w:rsid w:val="00591A40"/>
    <w:rsid w:val="00591C67"/>
    <w:rsid w:val="00593C33"/>
    <w:rsid w:val="00593EE4"/>
    <w:rsid w:val="0059691C"/>
    <w:rsid w:val="0059693E"/>
    <w:rsid w:val="005A6A3B"/>
    <w:rsid w:val="005A716B"/>
    <w:rsid w:val="005B0BA8"/>
    <w:rsid w:val="005B11FE"/>
    <w:rsid w:val="005B12C7"/>
    <w:rsid w:val="005B40BA"/>
    <w:rsid w:val="005B4EBD"/>
    <w:rsid w:val="005B6131"/>
    <w:rsid w:val="005B7833"/>
    <w:rsid w:val="005B7C06"/>
    <w:rsid w:val="005C2F9F"/>
    <w:rsid w:val="005C3F8A"/>
    <w:rsid w:val="005C4662"/>
    <w:rsid w:val="005C51B1"/>
    <w:rsid w:val="005C6598"/>
    <w:rsid w:val="005D085C"/>
    <w:rsid w:val="005D2465"/>
    <w:rsid w:val="005D3301"/>
    <w:rsid w:val="005D3566"/>
    <w:rsid w:val="005D4D55"/>
    <w:rsid w:val="005D6617"/>
    <w:rsid w:val="005D72D8"/>
    <w:rsid w:val="005D7BFD"/>
    <w:rsid w:val="005E2153"/>
    <w:rsid w:val="005E4D95"/>
    <w:rsid w:val="005E6C4E"/>
    <w:rsid w:val="005F0C16"/>
    <w:rsid w:val="005F3044"/>
    <w:rsid w:val="005F4A2C"/>
    <w:rsid w:val="005F560F"/>
    <w:rsid w:val="005F7FDF"/>
    <w:rsid w:val="00600F1A"/>
    <w:rsid w:val="00607D81"/>
    <w:rsid w:val="00610F99"/>
    <w:rsid w:val="006112C3"/>
    <w:rsid w:val="00611BA8"/>
    <w:rsid w:val="00612BB4"/>
    <w:rsid w:val="0061538C"/>
    <w:rsid w:val="00615709"/>
    <w:rsid w:val="0062097F"/>
    <w:rsid w:val="00620E44"/>
    <w:rsid w:val="00621A43"/>
    <w:rsid w:val="00622DDF"/>
    <w:rsid w:val="00623D78"/>
    <w:rsid w:val="0062480D"/>
    <w:rsid w:val="00625E47"/>
    <w:rsid w:val="00626CDB"/>
    <w:rsid w:val="006313CB"/>
    <w:rsid w:val="00636070"/>
    <w:rsid w:val="006370C5"/>
    <w:rsid w:val="00643BEB"/>
    <w:rsid w:val="00644CC3"/>
    <w:rsid w:val="0064644F"/>
    <w:rsid w:val="0065116F"/>
    <w:rsid w:val="0065534E"/>
    <w:rsid w:val="00660269"/>
    <w:rsid w:val="00660DF7"/>
    <w:rsid w:val="0066127A"/>
    <w:rsid w:val="0066324E"/>
    <w:rsid w:val="0066423B"/>
    <w:rsid w:val="00671FA0"/>
    <w:rsid w:val="006733A8"/>
    <w:rsid w:val="00674FBA"/>
    <w:rsid w:val="00681B6A"/>
    <w:rsid w:val="00683B85"/>
    <w:rsid w:val="006848C3"/>
    <w:rsid w:val="00684920"/>
    <w:rsid w:val="00685D00"/>
    <w:rsid w:val="006875DD"/>
    <w:rsid w:val="00690D93"/>
    <w:rsid w:val="0069340B"/>
    <w:rsid w:val="00694BE4"/>
    <w:rsid w:val="00696DD2"/>
    <w:rsid w:val="006A0ACB"/>
    <w:rsid w:val="006A0EAD"/>
    <w:rsid w:val="006A43EB"/>
    <w:rsid w:val="006A64B4"/>
    <w:rsid w:val="006A7C91"/>
    <w:rsid w:val="006B1F43"/>
    <w:rsid w:val="006B52CC"/>
    <w:rsid w:val="006B662C"/>
    <w:rsid w:val="006C0CDA"/>
    <w:rsid w:val="006C19F1"/>
    <w:rsid w:val="006C4A11"/>
    <w:rsid w:val="006D2D1E"/>
    <w:rsid w:val="006D54EB"/>
    <w:rsid w:val="006E1DF4"/>
    <w:rsid w:val="006E403C"/>
    <w:rsid w:val="006F5BA8"/>
    <w:rsid w:val="006F72C0"/>
    <w:rsid w:val="00702EF7"/>
    <w:rsid w:val="00703884"/>
    <w:rsid w:val="00713DDC"/>
    <w:rsid w:val="007151A5"/>
    <w:rsid w:val="007173C9"/>
    <w:rsid w:val="00720847"/>
    <w:rsid w:val="00721F90"/>
    <w:rsid w:val="00722994"/>
    <w:rsid w:val="00722C21"/>
    <w:rsid w:val="00723022"/>
    <w:rsid w:val="007259DA"/>
    <w:rsid w:val="0072649E"/>
    <w:rsid w:val="00726FFE"/>
    <w:rsid w:val="0072721A"/>
    <w:rsid w:val="00732607"/>
    <w:rsid w:val="007345DE"/>
    <w:rsid w:val="007346FE"/>
    <w:rsid w:val="00736A19"/>
    <w:rsid w:val="00744564"/>
    <w:rsid w:val="00747040"/>
    <w:rsid w:val="007508FC"/>
    <w:rsid w:val="00751DA6"/>
    <w:rsid w:val="00752A50"/>
    <w:rsid w:val="00752EC4"/>
    <w:rsid w:val="0075369C"/>
    <w:rsid w:val="00753B6F"/>
    <w:rsid w:val="00753BE7"/>
    <w:rsid w:val="00755263"/>
    <w:rsid w:val="00756B1E"/>
    <w:rsid w:val="007621CB"/>
    <w:rsid w:val="007630C6"/>
    <w:rsid w:val="00767CFA"/>
    <w:rsid w:val="00770178"/>
    <w:rsid w:val="007767C5"/>
    <w:rsid w:val="007802C2"/>
    <w:rsid w:val="0078041E"/>
    <w:rsid w:val="00781926"/>
    <w:rsid w:val="00791061"/>
    <w:rsid w:val="007964DC"/>
    <w:rsid w:val="007A013A"/>
    <w:rsid w:val="007A03B4"/>
    <w:rsid w:val="007A082E"/>
    <w:rsid w:val="007A2239"/>
    <w:rsid w:val="007A240A"/>
    <w:rsid w:val="007A5EF2"/>
    <w:rsid w:val="007B19F9"/>
    <w:rsid w:val="007B48AE"/>
    <w:rsid w:val="007B5289"/>
    <w:rsid w:val="007C07A4"/>
    <w:rsid w:val="007C0A06"/>
    <w:rsid w:val="007C4BC0"/>
    <w:rsid w:val="007C4EA1"/>
    <w:rsid w:val="007C6954"/>
    <w:rsid w:val="007C6BD5"/>
    <w:rsid w:val="007C7071"/>
    <w:rsid w:val="007D09AB"/>
    <w:rsid w:val="007D2666"/>
    <w:rsid w:val="007D54B6"/>
    <w:rsid w:val="007E47E8"/>
    <w:rsid w:val="007F0ACB"/>
    <w:rsid w:val="007F2768"/>
    <w:rsid w:val="007F3194"/>
    <w:rsid w:val="007F4004"/>
    <w:rsid w:val="007F73BC"/>
    <w:rsid w:val="00800681"/>
    <w:rsid w:val="00802165"/>
    <w:rsid w:val="008032A6"/>
    <w:rsid w:val="00804012"/>
    <w:rsid w:val="00805317"/>
    <w:rsid w:val="00807694"/>
    <w:rsid w:val="00812159"/>
    <w:rsid w:val="008127A1"/>
    <w:rsid w:val="008132F9"/>
    <w:rsid w:val="00816F75"/>
    <w:rsid w:val="00825696"/>
    <w:rsid w:val="00827865"/>
    <w:rsid w:val="008333C8"/>
    <w:rsid w:val="00835B2F"/>
    <w:rsid w:val="00835F46"/>
    <w:rsid w:val="008372D8"/>
    <w:rsid w:val="00840E72"/>
    <w:rsid w:val="00842DBA"/>
    <w:rsid w:val="0084655D"/>
    <w:rsid w:val="00850FE6"/>
    <w:rsid w:val="008547D4"/>
    <w:rsid w:val="00855A9C"/>
    <w:rsid w:val="00856733"/>
    <w:rsid w:val="00857203"/>
    <w:rsid w:val="008606AB"/>
    <w:rsid w:val="00864DD8"/>
    <w:rsid w:val="00864FA1"/>
    <w:rsid w:val="008669AB"/>
    <w:rsid w:val="00870CE3"/>
    <w:rsid w:val="00873F67"/>
    <w:rsid w:val="008742EF"/>
    <w:rsid w:val="00874829"/>
    <w:rsid w:val="00874ECA"/>
    <w:rsid w:val="008771FC"/>
    <w:rsid w:val="00880518"/>
    <w:rsid w:val="00881AEC"/>
    <w:rsid w:val="00883338"/>
    <w:rsid w:val="0088504C"/>
    <w:rsid w:val="00885F1C"/>
    <w:rsid w:val="008878FA"/>
    <w:rsid w:val="00887C78"/>
    <w:rsid w:val="00892F49"/>
    <w:rsid w:val="008A3B4A"/>
    <w:rsid w:val="008A3FD4"/>
    <w:rsid w:val="008A6D76"/>
    <w:rsid w:val="008A6F5B"/>
    <w:rsid w:val="008A7747"/>
    <w:rsid w:val="008B08F8"/>
    <w:rsid w:val="008B19C4"/>
    <w:rsid w:val="008B48D3"/>
    <w:rsid w:val="008B4C25"/>
    <w:rsid w:val="008B5581"/>
    <w:rsid w:val="008B579E"/>
    <w:rsid w:val="008C1067"/>
    <w:rsid w:val="008C3A54"/>
    <w:rsid w:val="008C4D78"/>
    <w:rsid w:val="008C670C"/>
    <w:rsid w:val="008C6964"/>
    <w:rsid w:val="008D0483"/>
    <w:rsid w:val="008D0788"/>
    <w:rsid w:val="008D59E0"/>
    <w:rsid w:val="008D5F04"/>
    <w:rsid w:val="008D64D7"/>
    <w:rsid w:val="008D6E7C"/>
    <w:rsid w:val="008E2723"/>
    <w:rsid w:val="008E38DC"/>
    <w:rsid w:val="008E3DA5"/>
    <w:rsid w:val="008E55F8"/>
    <w:rsid w:val="008E7AFA"/>
    <w:rsid w:val="008F0359"/>
    <w:rsid w:val="008F0FBB"/>
    <w:rsid w:val="008F1E53"/>
    <w:rsid w:val="008F487A"/>
    <w:rsid w:val="008F6118"/>
    <w:rsid w:val="008F77EB"/>
    <w:rsid w:val="00901B51"/>
    <w:rsid w:val="00902FDC"/>
    <w:rsid w:val="0090338B"/>
    <w:rsid w:val="009037C9"/>
    <w:rsid w:val="009055CB"/>
    <w:rsid w:val="009056D1"/>
    <w:rsid w:val="009159D6"/>
    <w:rsid w:val="009178A3"/>
    <w:rsid w:val="009213D2"/>
    <w:rsid w:val="00923C80"/>
    <w:rsid w:val="00924162"/>
    <w:rsid w:val="00931021"/>
    <w:rsid w:val="00936028"/>
    <w:rsid w:val="00936538"/>
    <w:rsid w:val="00937CA4"/>
    <w:rsid w:val="00937F5A"/>
    <w:rsid w:val="00944088"/>
    <w:rsid w:val="00947CD3"/>
    <w:rsid w:val="00951042"/>
    <w:rsid w:val="009517AA"/>
    <w:rsid w:val="00954382"/>
    <w:rsid w:val="00955301"/>
    <w:rsid w:val="00955943"/>
    <w:rsid w:val="00961A33"/>
    <w:rsid w:val="00964E0C"/>
    <w:rsid w:val="00964EC1"/>
    <w:rsid w:val="0096617B"/>
    <w:rsid w:val="00967D43"/>
    <w:rsid w:val="00975893"/>
    <w:rsid w:val="00975BD7"/>
    <w:rsid w:val="00980157"/>
    <w:rsid w:val="00980DD6"/>
    <w:rsid w:val="009814C5"/>
    <w:rsid w:val="009834F5"/>
    <w:rsid w:val="00986F1B"/>
    <w:rsid w:val="00987074"/>
    <w:rsid w:val="009905B3"/>
    <w:rsid w:val="00991217"/>
    <w:rsid w:val="009928F7"/>
    <w:rsid w:val="00994C1D"/>
    <w:rsid w:val="00995125"/>
    <w:rsid w:val="00995208"/>
    <w:rsid w:val="00997EC4"/>
    <w:rsid w:val="009A0188"/>
    <w:rsid w:val="009A07E7"/>
    <w:rsid w:val="009A0A60"/>
    <w:rsid w:val="009A2992"/>
    <w:rsid w:val="009A3778"/>
    <w:rsid w:val="009A4E7B"/>
    <w:rsid w:val="009A514E"/>
    <w:rsid w:val="009A5B92"/>
    <w:rsid w:val="009B2921"/>
    <w:rsid w:val="009B35BF"/>
    <w:rsid w:val="009B56F4"/>
    <w:rsid w:val="009C0678"/>
    <w:rsid w:val="009C1D80"/>
    <w:rsid w:val="009C2C5D"/>
    <w:rsid w:val="009C2E3D"/>
    <w:rsid w:val="009C5FB0"/>
    <w:rsid w:val="009C7CDD"/>
    <w:rsid w:val="009D1D51"/>
    <w:rsid w:val="009D2283"/>
    <w:rsid w:val="009D399A"/>
    <w:rsid w:val="009D4B09"/>
    <w:rsid w:val="009D67F1"/>
    <w:rsid w:val="009D768E"/>
    <w:rsid w:val="009E65EB"/>
    <w:rsid w:val="009F254B"/>
    <w:rsid w:val="009F3690"/>
    <w:rsid w:val="00A00087"/>
    <w:rsid w:val="00A00535"/>
    <w:rsid w:val="00A01B18"/>
    <w:rsid w:val="00A0397B"/>
    <w:rsid w:val="00A049C6"/>
    <w:rsid w:val="00A05E34"/>
    <w:rsid w:val="00A1149A"/>
    <w:rsid w:val="00A11C63"/>
    <w:rsid w:val="00A127E6"/>
    <w:rsid w:val="00A14478"/>
    <w:rsid w:val="00A14641"/>
    <w:rsid w:val="00A2423B"/>
    <w:rsid w:val="00A24C41"/>
    <w:rsid w:val="00A25AA2"/>
    <w:rsid w:val="00A26400"/>
    <w:rsid w:val="00A30B05"/>
    <w:rsid w:val="00A31B07"/>
    <w:rsid w:val="00A33091"/>
    <w:rsid w:val="00A34F6C"/>
    <w:rsid w:val="00A36D23"/>
    <w:rsid w:val="00A41D92"/>
    <w:rsid w:val="00A42098"/>
    <w:rsid w:val="00A4390D"/>
    <w:rsid w:val="00A46410"/>
    <w:rsid w:val="00A50353"/>
    <w:rsid w:val="00A5206C"/>
    <w:rsid w:val="00A52FDD"/>
    <w:rsid w:val="00A53C5A"/>
    <w:rsid w:val="00A54B86"/>
    <w:rsid w:val="00A60E6A"/>
    <w:rsid w:val="00A61EC6"/>
    <w:rsid w:val="00A63F13"/>
    <w:rsid w:val="00A71622"/>
    <w:rsid w:val="00A72406"/>
    <w:rsid w:val="00A8355A"/>
    <w:rsid w:val="00A845BB"/>
    <w:rsid w:val="00A851A3"/>
    <w:rsid w:val="00A87486"/>
    <w:rsid w:val="00A90333"/>
    <w:rsid w:val="00A90803"/>
    <w:rsid w:val="00A92BD3"/>
    <w:rsid w:val="00A9438E"/>
    <w:rsid w:val="00A94685"/>
    <w:rsid w:val="00AA3F9C"/>
    <w:rsid w:val="00AA6B70"/>
    <w:rsid w:val="00AB1B0F"/>
    <w:rsid w:val="00AB32C5"/>
    <w:rsid w:val="00AB3CC7"/>
    <w:rsid w:val="00AB3DAE"/>
    <w:rsid w:val="00AB4874"/>
    <w:rsid w:val="00AB77AF"/>
    <w:rsid w:val="00AC2E62"/>
    <w:rsid w:val="00AC30E3"/>
    <w:rsid w:val="00AC31B4"/>
    <w:rsid w:val="00AD4432"/>
    <w:rsid w:val="00AD5776"/>
    <w:rsid w:val="00AD5B2D"/>
    <w:rsid w:val="00AD71A3"/>
    <w:rsid w:val="00AE58B9"/>
    <w:rsid w:val="00AE617B"/>
    <w:rsid w:val="00AE7B02"/>
    <w:rsid w:val="00AF0B30"/>
    <w:rsid w:val="00AF1508"/>
    <w:rsid w:val="00AF3132"/>
    <w:rsid w:val="00AF5B5D"/>
    <w:rsid w:val="00AF5FF1"/>
    <w:rsid w:val="00AF7A28"/>
    <w:rsid w:val="00B00BCD"/>
    <w:rsid w:val="00B00D19"/>
    <w:rsid w:val="00B0308E"/>
    <w:rsid w:val="00B03670"/>
    <w:rsid w:val="00B0716F"/>
    <w:rsid w:val="00B10F5C"/>
    <w:rsid w:val="00B12A42"/>
    <w:rsid w:val="00B147D5"/>
    <w:rsid w:val="00B17143"/>
    <w:rsid w:val="00B208E0"/>
    <w:rsid w:val="00B20AB0"/>
    <w:rsid w:val="00B221AF"/>
    <w:rsid w:val="00B24BA2"/>
    <w:rsid w:val="00B41E1F"/>
    <w:rsid w:val="00B42C26"/>
    <w:rsid w:val="00B43A55"/>
    <w:rsid w:val="00B43CC0"/>
    <w:rsid w:val="00B43D45"/>
    <w:rsid w:val="00B44084"/>
    <w:rsid w:val="00B47331"/>
    <w:rsid w:val="00B504D2"/>
    <w:rsid w:val="00B515F9"/>
    <w:rsid w:val="00B55A82"/>
    <w:rsid w:val="00B55DF9"/>
    <w:rsid w:val="00B601D1"/>
    <w:rsid w:val="00B63DA3"/>
    <w:rsid w:val="00B647CD"/>
    <w:rsid w:val="00B65952"/>
    <w:rsid w:val="00B715F8"/>
    <w:rsid w:val="00B71CBC"/>
    <w:rsid w:val="00B76100"/>
    <w:rsid w:val="00B77D97"/>
    <w:rsid w:val="00B91713"/>
    <w:rsid w:val="00B92B7E"/>
    <w:rsid w:val="00B92D5C"/>
    <w:rsid w:val="00B934E7"/>
    <w:rsid w:val="00B954E0"/>
    <w:rsid w:val="00B96A0A"/>
    <w:rsid w:val="00B97E13"/>
    <w:rsid w:val="00BA2619"/>
    <w:rsid w:val="00BA2C47"/>
    <w:rsid w:val="00BB04EB"/>
    <w:rsid w:val="00BB17A7"/>
    <w:rsid w:val="00BB363D"/>
    <w:rsid w:val="00BB7B71"/>
    <w:rsid w:val="00BC0426"/>
    <w:rsid w:val="00BC0566"/>
    <w:rsid w:val="00BC10B7"/>
    <w:rsid w:val="00BC25D5"/>
    <w:rsid w:val="00BC5CE6"/>
    <w:rsid w:val="00BC5FC2"/>
    <w:rsid w:val="00BC6127"/>
    <w:rsid w:val="00BC654B"/>
    <w:rsid w:val="00BD06E7"/>
    <w:rsid w:val="00BD73E9"/>
    <w:rsid w:val="00BE1B06"/>
    <w:rsid w:val="00BE32C0"/>
    <w:rsid w:val="00BE72D2"/>
    <w:rsid w:val="00BE763D"/>
    <w:rsid w:val="00C02FCF"/>
    <w:rsid w:val="00C109A1"/>
    <w:rsid w:val="00C11F29"/>
    <w:rsid w:val="00C138D6"/>
    <w:rsid w:val="00C13965"/>
    <w:rsid w:val="00C15575"/>
    <w:rsid w:val="00C16348"/>
    <w:rsid w:val="00C16E3B"/>
    <w:rsid w:val="00C17183"/>
    <w:rsid w:val="00C17249"/>
    <w:rsid w:val="00C203CC"/>
    <w:rsid w:val="00C227A2"/>
    <w:rsid w:val="00C232AD"/>
    <w:rsid w:val="00C241B7"/>
    <w:rsid w:val="00C25503"/>
    <w:rsid w:val="00C2679B"/>
    <w:rsid w:val="00C26E53"/>
    <w:rsid w:val="00C30020"/>
    <w:rsid w:val="00C312C2"/>
    <w:rsid w:val="00C32575"/>
    <w:rsid w:val="00C334C2"/>
    <w:rsid w:val="00C336AE"/>
    <w:rsid w:val="00C3466E"/>
    <w:rsid w:val="00C347E0"/>
    <w:rsid w:val="00C34A40"/>
    <w:rsid w:val="00C3510B"/>
    <w:rsid w:val="00C40696"/>
    <w:rsid w:val="00C40DE3"/>
    <w:rsid w:val="00C47CAF"/>
    <w:rsid w:val="00C53681"/>
    <w:rsid w:val="00C540C7"/>
    <w:rsid w:val="00C5456A"/>
    <w:rsid w:val="00C5503A"/>
    <w:rsid w:val="00C55155"/>
    <w:rsid w:val="00C57B5F"/>
    <w:rsid w:val="00C57F28"/>
    <w:rsid w:val="00C605D6"/>
    <w:rsid w:val="00C610BD"/>
    <w:rsid w:val="00C62155"/>
    <w:rsid w:val="00C703FA"/>
    <w:rsid w:val="00C75D6B"/>
    <w:rsid w:val="00C77122"/>
    <w:rsid w:val="00C77241"/>
    <w:rsid w:val="00C77CA0"/>
    <w:rsid w:val="00C80433"/>
    <w:rsid w:val="00C808F4"/>
    <w:rsid w:val="00C81569"/>
    <w:rsid w:val="00C90026"/>
    <w:rsid w:val="00C91EA4"/>
    <w:rsid w:val="00C923F5"/>
    <w:rsid w:val="00C924AF"/>
    <w:rsid w:val="00C92BA2"/>
    <w:rsid w:val="00C93084"/>
    <w:rsid w:val="00C95572"/>
    <w:rsid w:val="00CA0FDA"/>
    <w:rsid w:val="00CA7543"/>
    <w:rsid w:val="00CA7899"/>
    <w:rsid w:val="00CB33F4"/>
    <w:rsid w:val="00CB7E0C"/>
    <w:rsid w:val="00CC1670"/>
    <w:rsid w:val="00CC19E9"/>
    <w:rsid w:val="00CC1D31"/>
    <w:rsid w:val="00CC3F69"/>
    <w:rsid w:val="00CC529A"/>
    <w:rsid w:val="00CC6DE6"/>
    <w:rsid w:val="00CD2EFE"/>
    <w:rsid w:val="00CD5B5E"/>
    <w:rsid w:val="00CE29F2"/>
    <w:rsid w:val="00CE34DE"/>
    <w:rsid w:val="00CE5410"/>
    <w:rsid w:val="00CE7B71"/>
    <w:rsid w:val="00CF5A36"/>
    <w:rsid w:val="00CF6C86"/>
    <w:rsid w:val="00CF786F"/>
    <w:rsid w:val="00D001DD"/>
    <w:rsid w:val="00D02D3A"/>
    <w:rsid w:val="00D0519B"/>
    <w:rsid w:val="00D05C89"/>
    <w:rsid w:val="00D06D95"/>
    <w:rsid w:val="00D06E02"/>
    <w:rsid w:val="00D11E2D"/>
    <w:rsid w:val="00D13E54"/>
    <w:rsid w:val="00D16343"/>
    <w:rsid w:val="00D23932"/>
    <w:rsid w:val="00D2469E"/>
    <w:rsid w:val="00D247F1"/>
    <w:rsid w:val="00D2732E"/>
    <w:rsid w:val="00D31A18"/>
    <w:rsid w:val="00D32977"/>
    <w:rsid w:val="00D332D6"/>
    <w:rsid w:val="00D37D47"/>
    <w:rsid w:val="00D4106B"/>
    <w:rsid w:val="00D43DDF"/>
    <w:rsid w:val="00D47E48"/>
    <w:rsid w:val="00D51039"/>
    <w:rsid w:val="00D514C6"/>
    <w:rsid w:val="00D53711"/>
    <w:rsid w:val="00D60368"/>
    <w:rsid w:val="00D60C63"/>
    <w:rsid w:val="00D613B8"/>
    <w:rsid w:val="00D6615B"/>
    <w:rsid w:val="00D66991"/>
    <w:rsid w:val="00D66ABB"/>
    <w:rsid w:val="00D678CD"/>
    <w:rsid w:val="00D7228E"/>
    <w:rsid w:val="00D75C84"/>
    <w:rsid w:val="00D76341"/>
    <w:rsid w:val="00D840AC"/>
    <w:rsid w:val="00D853CB"/>
    <w:rsid w:val="00D862DE"/>
    <w:rsid w:val="00D86917"/>
    <w:rsid w:val="00D87020"/>
    <w:rsid w:val="00D90905"/>
    <w:rsid w:val="00D90B0C"/>
    <w:rsid w:val="00D91784"/>
    <w:rsid w:val="00D91D68"/>
    <w:rsid w:val="00DA0B14"/>
    <w:rsid w:val="00DA3473"/>
    <w:rsid w:val="00DA3970"/>
    <w:rsid w:val="00DB0BD6"/>
    <w:rsid w:val="00DB1D05"/>
    <w:rsid w:val="00DB2B02"/>
    <w:rsid w:val="00DB50B3"/>
    <w:rsid w:val="00DB69BD"/>
    <w:rsid w:val="00DB714B"/>
    <w:rsid w:val="00DC41CA"/>
    <w:rsid w:val="00DC5712"/>
    <w:rsid w:val="00DC57B8"/>
    <w:rsid w:val="00DD0AA5"/>
    <w:rsid w:val="00DD2537"/>
    <w:rsid w:val="00DD380E"/>
    <w:rsid w:val="00DD3C37"/>
    <w:rsid w:val="00DD62D9"/>
    <w:rsid w:val="00DD6D64"/>
    <w:rsid w:val="00DD7E33"/>
    <w:rsid w:val="00DE06B7"/>
    <w:rsid w:val="00DE2C44"/>
    <w:rsid w:val="00DE346C"/>
    <w:rsid w:val="00DE3EE0"/>
    <w:rsid w:val="00DE529A"/>
    <w:rsid w:val="00DE7034"/>
    <w:rsid w:val="00DE7732"/>
    <w:rsid w:val="00DF07BC"/>
    <w:rsid w:val="00DF14D6"/>
    <w:rsid w:val="00DF3FA5"/>
    <w:rsid w:val="00DF53E0"/>
    <w:rsid w:val="00DF5C8F"/>
    <w:rsid w:val="00DF6F2F"/>
    <w:rsid w:val="00DF73C4"/>
    <w:rsid w:val="00DF77B8"/>
    <w:rsid w:val="00E0011D"/>
    <w:rsid w:val="00E00D5B"/>
    <w:rsid w:val="00E019F6"/>
    <w:rsid w:val="00E15A89"/>
    <w:rsid w:val="00E166D6"/>
    <w:rsid w:val="00E17D20"/>
    <w:rsid w:val="00E22A69"/>
    <w:rsid w:val="00E24582"/>
    <w:rsid w:val="00E24632"/>
    <w:rsid w:val="00E26A9E"/>
    <w:rsid w:val="00E26DEA"/>
    <w:rsid w:val="00E30B8D"/>
    <w:rsid w:val="00E30DD8"/>
    <w:rsid w:val="00E3131C"/>
    <w:rsid w:val="00E3486E"/>
    <w:rsid w:val="00E3583D"/>
    <w:rsid w:val="00E36C80"/>
    <w:rsid w:val="00E41462"/>
    <w:rsid w:val="00E469AD"/>
    <w:rsid w:val="00E5110C"/>
    <w:rsid w:val="00E51849"/>
    <w:rsid w:val="00E524DE"/>
    <w:rsid w:val="00E5298F"/>
    <w:rsid w:val="00E54895"/>
    <w:rsid w:val="00E57BCF"/>
    <w:rsid w:val="00E601DB"/>
    <w:rsid w:val="00E606F0"/>
    <w:rsid w:val="00E6410D"/>
    <w:rsid w:val="00E66DED"/>
    <w:rsid w:val="00E71ABF"/>
    <w:rsid w:val="00E71D0E"/>
    <w:rsid w:val="00E7455E"/>
    <w:rsid w:val="00E81C56"/>
    <w:rsid w:val="00E83C83"/>
    <w:rsid w:val="00E83EF3"/>
    <w:rsid w:val="00E87BAC"/>
    <w:rsid w:val="00E87CED"/>
    <w:rsid w:val="00E87FD4"/>
    <w:rsid w:val="00E90130"/>
    <w:rsid w:val="00E90A43"/>
    <w:rsid w:val="00E951B2"/>
    <w:rsid w:val="00EA6580"/>
    <w:rsid w:val="00EA6A29"/>
    <w:rsid w:val="00EB266A"/>
    <w:rsid w:val="00EB2BDF"/>
    <w:rsid w:val="00EB7A43"/>
    <w:rsid w:val="00EC01B1"/>
    <w:rsid w:val="00EC18A1"/>
    <w:rsid w:val="00EC4693"/>
    <w:rsid w:val="00EC5D41"/>
    <w:rsid w:val="00EC7428"/>
    <w:rsid w:val="00ED1A96"/>
    <w:rsid w:val="00ED66CC"/>
    <w:rsid w:val="00ED7AB3"/>
    <w:rsid w:val="00EE06BB"/>
    <w:rsid w:val="00EE0B51"/>
    <w:rsid w:val="00EE2B3F"/>
    <w:rsid w:val="00EE3F82"/>
    <w:rsid w:val="00EE4360"/>
    <w:rsid w:val="00EE76A5"/>
    <w:rsid w:val="00EF0815"/>
    <w:rsid w:val="00EF0ECE"/>
    <w:rsid w:val="00F03C0C"/>
    <w:rsid w:val="00F06051"/>
    <w:rsid w:val="00F106FE"/>
    <w:rsid w:val="00F11EA4"/>
    <w:rsid w:val="00F15D10"/>
    <w:rsid w:val="00F230DA"/>
    <w:rsid w:val="00F26E7C"/>
    <w:rsid w:val="00F34F60"/>
    <w:rsid w:val="00F350FC"/>
    <w:rsid w:val="00F36C39"/>
    <w:rsid w:val="00F43607"/>
    <w:rsid w:val="00F44D8F"/>
    <w:rsid w:val="00F51394"/>
    <w:rsid w:val="00F53E9C"/>
    <w:rsid w:val="00F57BB8"/>
    <w:rsid w:val="00F57D54"/>
    <w:rsid w:val="00F60FD0"/>
    <w:rsid w:val="00F617D5"/>
    <w:rsid w:val="00F618A6"/>
    <w:rsid w:val="00F61C09"/>
    <w:rsid w:val="00F65527"/>
    <w:rsid w:val="00F66515"/>
    <w:rsid w:val="00F725A5"/>
    <w:rsid w:val="00F75398"/>
    <w:rsid w:val="00F81244"/>
    <w:rsid w:val="00F81925"/>
    <w:rsid w:val="00F85614"/>
    <w:rsid w:val="00F87E07"/>
    <w:rsid w:val="00F90DE3"/>
    <w:rsid w:val="00F91BFF"/>
    <w:rsid w:val="00F925B8"/>
    <w:rsid w:val="00F931CD"/>
    <w:rsid w:val="00F93672"/>
    <w:rsid w:val="00F9379C"/>
    <w:rsid w:val="00F97661"/>
    <w:rsid w:val="00F97E66"/>
    <w:rsid w:val="00FA0542"/>
    <w:rsid w:val="00FA47D8"/>
    <w:rsid w:val="00FA4DC4"/>
    <w:rsid w:val="00FA5AD2"/>
    <w:rsid w:val="00FA5F43"/>
    <w:rsid w:val="00FB03D1"/>
    <w:rsid w:val="00FB0F3E"/>
    <w:rsid w:val="00FB6B7A"/>
    <w:rsid w:val="00FB6BFE"/>
    <w:rsid w:val="00FC04BC"/>
    <w:rsid w:val="00FC2725"/>
    <w:rsid w:val="00FC7202"/>
    <w:rsid w:val="00FD329A"/>
    <w:rsid w:val="00FD4407"/>
    <w:rsid w:val="00FD7809"/>
    <w:rsid w:val="00FD79C6"/>
    <w:rsid w:val="00FE0270"/>
    <w:rsid w:val="00FE2EA1"/>
    <w:rsid w:val="00FE3316"/>
    <w:rsid w:val="00FE37A7"/>
    <w:rsid w:val="00FE53CA"/>
    <w:rsid w:val="00FE7151"/>
    <w:rsid w:val="00FE76EF"/>
    <w:rsid w:val="00FF30DE"/>
    <w:rsid w:val="00FF374D"/>
    <w:rsid w:val="00FF3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2020F0"/>
  <w15:docId w15:val="{6BE5E298-0487-2145-BC09-0EF46E3A3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7F2768"/>
    <w:pPr>
      <w:spacing w:before="120" w:after="120"/>
    </w:pPr>
    <w:rPr>
      <w:rFonts w:cs="Times New Roman (Body CS)"/>
    </w:rPr>
  </w:style>
  <w:style w:type="paragraph" w:styleId="Pealkiri1">
    <w:name w:val="heading 1"/>
    <w:basedOn w:val="Normaallaad"/>
    <w:link w:val="Pealkiri1Mrk"/>
    <w:uiPriority w:val="9"/>
    <w:qFormat/>
    <w:rsid w:val="005F7FDF"/>
    <w:pPr>
      <w:spacing w:after="100" w:afterAutospacing="1" w:line="240" w:lineRule="auto"/>
      <w:jc w:val="center"/>
      <w:outlineLvl w:val="0"/>
    </w:pPr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D90905"/>
    <w:pPr>
      <w:keepNext/>
      <w:keepLines/>
      <w:spacing w:before="200" w:after="0" w:line="240" w:lineRule="auto"/>
      <w:outlineLvl w:val="1"/>
    </w:pPr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5F7FDF"/>
    <w:rPr>
      <w:rFonts w:asciiTheme="majorHAnsi" w:eastAsia="Times New Roman" w:hAnsiTheme="majorHAnsi" w:cs="Times New Roman"/>
      <w:b/>
      <w:bCs/>
      <w:caps/>
      <w:kern w:val="36"/>
      <w:sz w:val="24"/>
      <w:szCs w:val="48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D90905"/>
    <w:rPr>
      <w:rFonts w:ascii="Cambria" w:eastAsia="SimSun" w:hAnsi="Cambria" w:cs="Times New Roman"/>
      <w:b/>
      <w:bCs/>
      <w:color w:val="4F81BD" w:themeColor="accent1"/>
      <w:sz w:val="26"/>
      <w:szCs w:val="26"/>
      <w:lang w:eastAsia="et-EE"/>
    </w:rPr>
  </w:style>
  <w:style w:type="numbering" w:customStyle="1" w:styleId="Loendita1">
    <w:name w:val="Loendita1"/>
    <w:next w:val="Loendita"/>
    <w:uiPriority w:val="99"/>
    <w:semiHidden/>
    <w:unhideWhenUsed/>
    <w:rsid w:val="00D90905"/>
  </w:style>
  <w:style w:type="character" w:styleId="Hperlink">
    <w:name w:val="Hyperlink"/>
    <w:basedOn w:val="Liguvaikefont"/>
    <w:uiPriority w:val="99"/>
    <w:unhideWhenUsed/>
    <w:rsid w:val="00D90905"/>
    <w:rPr>
      <w:color w:val="0000FF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D90905"/>
    <w:rPr>
      <w:color w:val="800080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D90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9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90905"/>
    <w:rPr>
      <w:rFonts w:ascii="Times New Roman" w:eastAsia="Times New Roman" w:hAnsi="Times New Roman" w:cs="Times New Roman"/>
      <w:sz w:val="20"/>
      <w:szCs w:val="20"/>
      <w:lang w:eastAsia="et-EE"/>
    </w:rPr>
  </w:style>
  <w:style w:type="paragraph" w:styleId="Pis">
    <w:name w:val="header"/>
    <w:basedOn w:val="Normaallaad"/>
    <w:link w:val="Pi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isMrk">
    <w:name w:val="Päis Märk"/>
    <w:basedOn w:val="Liguvaikefont"/>
    <w:link w:val="Pi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D90905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JalusMrk">
    <w:name w:val="Jalus Märk"/>
    <w:basedOn w:val="Liguvaikefont"/>
    <w:link w:val="Jalus"/>
    <w:uiPriority w:val="99"/>
    <w:rsid w:val="00D90905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Kehatekst">
    <w:name w:val="Body Text"/>
    <w:basedOn w:val="Normaallaad"/>
    <w:link w:val="KehatekstMrk"/>
    <w:uiPriority w:val="99"/>
    <w:unhideWhenUsed/>
    <w:rsid w:val="00D90905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character" w:customStyle="1" w:styleId="KehatekstMrk">
    <w:name w:val="Kehatekst Märk"/>
    <w:basedOn w:val="Liguvaikefont"/>
    <w:link w:val="Kehatekst"/>
    <w:uiPriority w:val="99"/>
    <w:rsid w:val="00D90905"/>
    <w:rPr>
      <w:rFonts w:ascii="Times New Roman" w:eastAsia="Times New Roman" w:hAnsi="Times New Roman" w:cs="Times New Roman"/>
      <w:i/>
      <w:sz w:val="24"/>
      <w:szCs w:val="20"/>
      <w:lang w:eastAsia="et-EE"/>
    </w:rPr>
  </w:style>
  <w:style w:type="paragraph" w:styleId="Kehatekst3">
    <w:name w:val="Body Text 3"/>
    <w:basedOn w:val="Normaallaad"/>
    <w:link w:val="Kehatekst3Mrk"/>
    <w:uiPriority w:val="99"/>
    <w:unhideWhenUsed/>
    <w:rsid w:val="00D90905"/>
    <w:pPr>
      <w:spacing w:line="240" w:lineRule="auto"/>
    </w:pPr>
    <w:rPr>
      <w:rFonts w:ascii="Times New Roman" w:eastAsia="Times New Roman" w:hAnsi="Times New Roman" w:cs="Times New Roman"/>
      <w:sz w:val="16"/>
      <w:szCs w:val="16"/>
      <w:lang w:eastAsia="et-EE"/>
    </w:rPr>
  </w:style>
  <w:style w:type="character" w:customStyle="1" w:styleId="Kehatekst3Mrk">
    <w:name w:val="Kehatekst 3 Märk"/>
    <w:basedOn w:val="Liguvaikefont"/>
    <w:link w:val="Kehatekst3"/>
    <w:uiPriority w:val="99"/>
    <w:rsid w:val="00D90905"/>
    <w:rPr>
      <w:rFonts w:ascii="Times New Roman" w:eastAsia="Times New Roman" w:hAnsi="Times New Roman" w:cs="Times New Roman"/>
      <w:sz w:val="16"/>
      <w:szCs w:val="16"/>
      <w:lang w:eastAsia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909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90905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90905"/>
    <w:pPr>
      <w:spacing w:after="0" w:line="240" w:lineRule="auto"/>
    </w:pPr>
    <w:rPr>
      <w:rFonts w:ascii="Tahoma" w:eastAsia="Times New Roman" w:hAnsi="Tahoma" w:cs="Tahoma"/>
      <w:sz w:val="16"/>
      <w:szCs w:val="16"/>
      <w:lang w:eastAsia="et-E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90905"/>
    <w:rPr>
      <w:rFonts w:ascii="Tahoma" w:eastAsia="Times New Roman" w:hAnsi="Tahoma" w:cs="Tahoma"/>
      <w:sz w:val="16"/>
      <w:szCs w:val="16"/>
      <w:lang w:eastAsia="et-EE"/>
    </w:rPr>
  </w:style>
  <w:style w:type="paragraph" w:styleId="Vahedeta">
    <w:name w:val="No Spacing"/>
    <w:qFormat/>
    <w:rsid w:val="00E71ABF"/>
    <w:pPr>
      <w:spacing w:after="0" w:line="240" w:lineRule="auto"/>
    </w:pPr>
    <w:rPr>
      <w:rFonts w:eastAsia="Times New Roman" w:cs="Times New Roman"/>
      <w:sz w:val="20"/>
      <w:szCs w:val="24"/>
      <w:lang w:eastAsia="et-EE"/>
    </w:rPr>
  </w:style>
  <w:style w:type="paragraph" w:styleId="Loendilik">
    <w:name w:val="List Paragraph"/>
    <w:aliases w:val="ÕV ja HK"/>
    <w:basedOn w:val="Normaallaad"/>
    <w:qFormat/>
    <w:rsid w:val="00B65952"/>
    <w:pPr>
      <w:numPr>
        <w:numId w:val="2"/>
      </w:numPr>
      <w:spacing w:before="60" w:after="0" w:line="240" w:lineRule="auto"/>
    </w:pPr>
    <w:rPr>
      <w:rFonts w:eastAsia="Times New Roman" w:cs="Times New Roman"/>
      <w:lang w:eastAsia="et-EE"/>
    </w:rPr>
  </w:style>
  <w:style w:type="paragraph" w:customStyle="1" w:styleId="Default">
    <w:name w:val="Default"/>
    <w:uiPriority w:val="99"/>
    <w:rsid w:val="00D909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mummud">
    <w:name w:val="mummud"/>
    <w:basedOn w:val="Normaallaad"/>
    <w:uiPriority w:val="99"/>
    <w:rsid w:val="00B65952"/>
    <w:pPr>
      <w:widowControl w:val="0"/>
      <w:numPr>
        <w:numId w:val="1"/>
      </w:numPr>
      <w:tabs>
        <w:tab w:val="left" w:pos="0"/>
      </w:tabs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customStyle="1" w:styleId="Loendilik2">
    <w:name w:val="Loendi lõik2"/>
    <w:basedOn w:val="Normaallaad"/>
    <w:uiPriority w:val="34"/>
    <w:qFormat/>
    <w:rsid w:val="00D90905"/>
    <w:pPr>
      <w:widowControl w:val="0"/>
      <w:snapToGri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1">
    <w:name w:val="Loendi lõik1"/>
    <w:basedOn w:val="Normaallaad"/>
    <w:uiPriority w:val="99"/>
    <w:qFormat/>
    <w:rsid w:val="00D90905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oendilik0">
    <w:name w:val="loendilik"/>
    <w:basedOn w:val="Normaallaad"/>
    <w:uiPriority w:val="99"/>
    <w:semiHidden/>
    <w:rsid w:val="00D909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character" w:styleId="Kommentaariviide">
    <w:name w:val="annotation reference"/>
    <w:basedOn w:val="Liguvaikefont"/>
    <w:uiPriority w:val="99"/>
    <w:semiHidden/>
    <w:unhideWhenUsed/>
    <w:rsid w:val="00D90905"/>
    <w:rPr>
      <w:sz w:val="16"/>
      <w:szCs w:val="16"/>
    </w:rPr>
  </w:style>
  <w:style w:type="character" w:customStyle="1" w:styleId="form-field">
    <w:name w:val="form-field"/>
    <w:basedOn w:val="Liguvaikefont"/>
    <w:rsid w:val="00D90905"/>
  </w:style>
  <w:style w:type="character" w:styleId="Rhutus">
    <w:name w:val="Emphasis"/>
    <w:aliases w:val="teemad"/>
    <w:basedOn w:val="Liguvaikefont"/>
    <w:uiPriority w:val="20"/>
    <w:qFormat/>
    <w:rsid w:val="00FE7151"/>
    <w:rPr>
      <w:iCs/>
    </w:rPr>
  </w:style>
  <w:style w:type="numbering" w:customStyle="1" w:styleId="Teemad">
    <w:name w:val="Teemad"/>
    <w:basedOn w:val="Loendita"/>
    <w:uiPriority w:val="99"/>
    <w:rsid w:val="00B65952"/>
    <w:pPr>
      <w:numPr>
        <w:numId w:val="3"/>
      </w:numPr>
    </w:pPr>
  </w:style>
  <w:style w:type="paragraph" w:customStyle="1" w:styleId="mooduliteemad">
    <w:name w:val="mooduli teemad"/>
    <w:basedOn w:val="Normaallaad"/>
    <w:qFormat/>
    <w:rsid w:val="00B65952"/>
    <w:pPr>
      <w:numPr>
        <w:numId w:val="4"/>
      </w:numPr>
      <w:spacing w:before="60" w:after="0" w:line="240" w:lineRule="auto"/>
    </w:pPr>
    <w:rPr>
      <w:rFonts w:eastAsia="Calibri"/>
      <w:b/>
    </w:rPr>
  </w:style>
  <w:style w:type="character" w:styleId="Lehekljenumber">
    <w:name w:val="page number"/>
    <w:basedOn w:val="Liguvaikefont"/>
    <w:uiPriority w:val="99"/>
    <w:semiHidden/>
    <w:unhideWhenUsed/>
    <w:rsid w:val="00A00535"/>
  </w:style>
  <w:style w:type="numbering" w:customStyle="1" w:styleId="1">
    <w:name w:val="Стиль1"/>
    <w:rsid w:val="00A00087"/>
    <w:pPr>
      <w:numPr>
        <w:numId w:val="5"/>
      </w:numPr>
    </w:pPr>
  </w:style>
  <w:style w:type="character" w:customStyle="1" w:styleId="watch-title">
    <w:name w:val="watch-title"/>
    <w:rsid w:val="00A00087"/>
  </w:style>
  <w:style w:type="paragraph" w:customStyle="1" w:styleId="a">
    <w:name w:val="Абзац списка"/>
    <w:basedOn w:val="Normaallaad"/>
    <w:uiPriority w:val="99"/>
    <w:rsid w:val="00A00087"/>
    <w:pPr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Loendilik3">
    <w:name w:val="Loendi lõik3"/>
    <w:basedOn w:val="Normaallaad"/>
    <w:uiPriority w:val="99"/>
    <w:rsid w:val="00A000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Vahedeta1">
    <w:name w:val="Vahedeta1"/>
    <w:uiPriority w:val="99"/>
    <w:rsid w:val="00A0008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t-EE"/>
    </w:rPr>
  </w:style>
  <w:style w:type="paragraph" w:customStyle="1" w:styleId="ListParagraph1">
    <w:name w:val="List Paragraph1"/>
    <w:basedOn w:val="Normaallaad"/>
    <w:uiPriority w:val="34"/>
    <w:qFormat/>
    <w:rsid w:val="008B579E"/>
    <w:pPr>
      <w:spacing w:before="0"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A25AA2"/>
    <w:rPr>
      <w:color w:val="605E5C"/>
      <w:shd w:val="clear" w:color="auto" w:fill="E1DFDD"/>
    </w:rPr>
  </w:style>
  <w:style w:type="paragraph" w:customStyle="1" w:styleId="msonormal0">
    <w:name w:val="msonormal"/>
    <w:basedOn w:val="Normaallaad"/>
    <w:uiPriority w:val="99"/>
    <w:rsid w:val="00002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Lahendamatamainimine">
    <w:name w:val="Unresolved Mention"/>
    <w:basedOn w:val="Liguvaikefont"/>
    <w:uiPriority w:val="99"/>
    <w:semiHidden/>
    <w:unhideWhenUsed/>
    <w:rsid w:val="006733A8"/>
    <w:rPr>
      <w:color w:val="605E5C"/>
      <w:shd w:val="clear" w:color="auto" w:fill="E1DFDD"/>
    </w:rPr>
  </w:style>
  <w:style w:type="paragraph" w:customStyle="1" w:styleId="alateemad">
    <w:name w:val="alateemad"/>
    <w:basedOn w:val="Loendilik"/>
    <w:qFormat/>
    <w:rsid w:val="00C32575"/>
    <w:pPr>
      <w:numPr>
        <w:ilvl w:val="1"/>
        <w:numId w:val="7"/>
      </w:numPr>
      <w:spacing w:before="0"/>
    </w:pPr>
    <w:rPr>
      <w:rFonts w:asciiTheme="majorHAnsi" w:eastAsia="Calibri" w:hAnsiTheme="majorHAnsi" w:cs="Calibri"/>
      <w:sz w:val="20"/>
      <w:szCs w:val="20"/>
    </w:rPr>
  </w:style>
  <w:style w:type="numbering" w:customStyle="1" w:styleId="Style1">
    <w:name w:val="Style1"/>
    <w:uiPriority w:val="99"/>
    <w:rsid w:val="00F725A5"/>
    <w:pPr>
      <w:numPr>
        <w:numId w:val="8"/>
      </w:numPr>
    </w:pPr>
  </w:style>
  <w:style w:type="table" w:styleId="Kontuurtabel">
    <w:name w:val="Table Grid"/>
    <w:basedOn w:val="Normaaltabel"/>
    <w:uiPriority w:val="39"/>
    <w:rsid w:val="004E304B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6F72C0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F1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2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1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2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99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riigiteataja.ee/akt/103072018025" TargetMode="External"/><Relationship Id="rId18" Type="http://schemas.openxmlformats.org/officeDocument/2006/relationships/hyperlink" Target="https://www.riigiteataja.ee/akt/126062018023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riigiteataja.ee/akt/110012019010" TargetMode="External"/><Relationship Id="rId17" Type="http://schemas.openxmlformats.org/officeDocument/2006/relationships/hyperlink" Target="https://www.ti.ee/fileadmin/user_upload/Soidukijuhi_kasiraamat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iigiteataja.ee/akt/126062018023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igiteataja.ee/akt/10607201801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riigiteataja.ee/akt/10607201801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iigiteataja.ee/akt/119032019095" TargetMode="External"/><Relationship Id="rId19" Type="http://schemas.openxmlformats.org/officeDocument/2006/relationships/hyperlink" Target="https://www.riigiteataja.ee/akt/1200220190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iq.ee/Kit/Details/116" TargetMode="External"/><Relationship Id="rId14" Type="http://schemas.openxmlformats.org/officeDocument/2006/relationships/hyperlink" Target="https://www.riigiteataja.ee/akt/127042018002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64AC6-25D3-4585-8917-7D7D3252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17</Pages>
  <Words>4887</Words>
  <Characters>28351</Characters>
  <Application>Microsoft Office Word</Application>
  <DocSecurity>0</DocSecurity>
  <Lines>236</Lines>
  <Paragraphs>66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33172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Külliki Vaske</dc:creator>
  <cp:keywords/>
  <dc:description/>
  <cp:lastModifiedBy>Andra Aavik</cp:lastModifiedBy>
  <cp:revision>13</cp:revision>
  <cp:lastPrinted>2018-12-04T11:39:00Z</cp:lastPrinted>
  <dcterms:created xsi:type="dcterms:W3CDTF">2021-03-22T14:57:00Z</dcterms:created>
  <dcterms:modified xsi:type="dcterms:W3CDTF">2023-03-06T14:08:00Z</dcterms:modified>
  <cp:category/>
</cp:coreProperties>
</file>