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rsidR="001D53DC" w:rsidRDefault="00EF6656">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KURESSAARE AMETIKOOL</w:t>
            </w:r>
          </w:p>
        </w:tc>
      </w:tr>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rsidR="001D53DC" w:rsidRDefault="00F9581A">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PLAATIJA KOOLITUS</w:t>
            </w:r>
          </w:p>
        </w:tc>
      </w:tr>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rsidR="001D53DC" w:rsidRDefault="00352C8C">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Ehitus- ja tsiviilrajatised</w:t>
            </w:r>
          </w:p>
        </w:tc>
      </w:tr>
      <w:tr w:rsidR="001779B5" w:rsidTr="00B4040C">
        <w:tc>
          <w:tcPr>
            <w:tcW w:w="2830" w:type="dxa"/>
            <w:shd w:val="clear" w:color="auto" w:fill="E2EFD9" w:themeFill="accent6" w:themeFillTint="33"/>
          </w:tcPr>
          <w:p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rsidR="001779B5" w:rsidRDefault="00EF6656">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rsidTr="00492738">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Sihtrühm: </w:t>
            </w:r>
          </w:p>
          <w:p w:rsidR="0096735F" w:rsidRPr="0096735F" w:rsidRDefault="0096735F" w:rsidP="0096735F">
            <w:pPr>
              <w:spacing w:before="60" w:after="60"/>
              <w:rPr>
                <w:rFonts w:ascii="Times New Roman" w:hAnsi="Times New Roman" w:cs="Times New Roman"/>
                <w:sz w:val="24"/>
                <w:szCs w:val="24"/>
              </w:rPr>
            </w:pPr>
            <w:r w:rsidRPr="0096735F">
              <w:rPr>
                <w:rFonts w:ascii="Times New Roman" w:hAnsi="Times New Roman" w:cs="Times New Roman"/>
                <w:bCs/>
                <w:sz w:val="24"/>
                <w:szCs w:val="24"/>
              </w:rPr>
              <w:t xml:space="preserve">Koolitus on mõeldud inimesele, </w:t>
            </w:r>
            <w:r>
              <w:rPr>
                <w:rFonts w:ascii="Times New Roman" w:hAnsi="Times New Roman" w:cs="Times New Roman"/>
                <w:bCs/>
                <w:sz w:val="24"/>
                <w:szCs w:val="24"/>
              </w:rPr>
              <w:t>kes töötab ehitus</w:t>
            </w:r>
            <w:r w:rsidR="00A51DE6">
              <w:rPr>
                <w:rFonts w:ascii="Times New Roman" w:hAnsi="Times New Roman" w:cs="Times New Roman"/>
                <w:bCs/>
                <w:sz w:val="24"/>
                <w:szCs w:val="24"/>
              </w:rPr>
              <w:t xml:space="preserve">- või muus valdkonnaga seotud </w:t>
            </w:r>
            <w:r>
              <w:rPr>
                <w:rFonts w:ascii="Times New Roman" w:hAnsi="Times New Roman" w:cs="Times New Roman"/>
                <w:bCs/>
                <w:sz w:val="24"/>
                <w:szCs w:val="24"/>
              </w:rPr>
              <w:t xml:space="preserve">ettevõttes, kuid </w:t>
            </w:r>
            <w:r w:rsidRPr="0096735F">
              <w:rPr>
                <w:rFonts w:ascii="Times New Roman" w:hAnsi="Times New Roman" w:cs="Times New Roman"/>
                <w:bCs/>
                <w:sz w:val="24"/>
                <w:szCs w:val="24"/>
              </w:rPr>
              <w:t xml:space="preserve">kellel puudub erialane ettevalmistus </w:t>
            </w:r>
            <w:r>
              <w:rPr>
                <w:rFonts w:ascii="Times New Roman" w:hAnsi="Times New Roman" w:cs="Times New Roman"/>
                <w:bCs/>
                <w:sz w:val="24"/>
                <w:szCs w:val="24"/>
              </w:rPr>
              <w:t>plaatija tööks.</w:t>
            </w:r>
          </w:p>
          <w:p w:rsidR="00AC2FA6" w:rsidRPr="00E16766" w:rsidRDefault="00AC2FA6" w:rsidP="00AC2FA6">
            <w:pPr>
              <w:widowControl w:val="0"/>
              <w:shd w:val="clear" w:color="auto" w:fill="FFFFFF"/>
              <w:rPr>
                <w:rFonts w:ascii="Times New Roman" w:eastAsia="Times New Roman" w:hAnsi="Times New Roman" w:cs="Times New Roman"/>
                <w:sz w:val="24"/>
                <w:szCs w:val="24"/>
              </w:rPr>
            </w:pPr>
            <w:r w:rsidRPr="00E16766">
              <w:rPr>
                <w:rFonts w:ascii="Times New Roman" w:eastAsia="Times New Roman" w:hAnsi="Times New Roman" w:cs="Times New Roman"/>
                <w:sz w:val="24"/>
                <w:szCs w:val="24"/>
              </w:rPr>
              <w:t>Programmi sihtrühm:</w:t>
            </w:r>
          </w:p>
          <w:p w:rsidR="00AC2FA6" w:rsidRPr="00E16766" w:rsidRDefault="00AC2FA6" w:rsidP="00AC2FA6">
            <w:pPr>
              <w:widowControl w:val="0"/>
              <w:shd w:val="clear" w:color="auto" w:fill="FFFFFF"/>
              <w:rPr>
                <w:rFonts w:ascii="Times New Roman" w:eastAsia="Times New Roman" w:hAnsi="Times New Roman" w:cs="Times New Roman"/>
                <w:sz w:val="24"/>
                <w:szCs w:val="24"/>
              </w:rPr>
            </w:pPr>
            <w:r w:rsidRPr="00E16766">
              <w:rPr>
                <w:rFonts w:ascii="Times New Roman" w:eastAsia="Times New Roman" w:hAnsi="Times New Roman" w:cs="Times New Roman"/>
                <w:sz w:val="24"/>
                <w:szCs w:val="24"/>
              </w:rPr>
              <w:t>•</w:t>
            </w:r>
            <w:r w:rsidRPr="00E16766">
              <w:rPr>
                <w:rFonts w:ascii="Times New Roman" w:eastAsia="Times New Roman" w:hAnsi="Times New Roman" w:cs="Times New Roman"/>
                <w:sz w:val="24"/>
                <w:szCs w:val="24"/>
              </w:rPr>
              <w:tab/>
              <w:t>erialase tasemehariduseta täiskasvanud</w:t>
            </w:r>
          </w:p>
          <w:p w:rsidR="00AC2FA6" w:rsidRPr="00E16766" w:rsidRDefault="00AC2FA6" w:rsidP="00AC2FA6">
            <w:pPr>
              <w:widowControl w:val="0"/>
              <w:shd w:val="clear" w:color="auto" w:fill="FFFFFF"/>
              <w:rPr>
                <w:rFonts w:ascii="Times New Roman" w:eastAsia="Times New Roman" w:hAnsi="Times New Roman" w:cs="Times New Roman"/>
                <w:sz w:val="24"/>
                <w:szCs w:val="24"/>
              </w:rPr>
            </w:pPr>
            <w:r w:rsidRPr="00E16766">
              <w:rPr>
                <w:rFonts w:ascii="Times New Roman" w:eastAsia="Times New Roman" w:hAnsi="Times New Roman" w:cs="Times New Roman"/>
                <w:sz w:val="24"/>
                <w:szCs w:val="24"/>
              </w:rPr>
              <w:t>•           keskhariduseta täiskasvanud;</w:t>
            </w:r>
          </w:p>
          <w:p w:rsidR="00AC2FA6" w:rsidRPr="004C5C6E" w:rsidRDefault="00AC2FA6" w:rsidP="00AC2FA6">
            <w:pPr>
              <w:widowControl w:val="0"/>
              <w:shd w:val="clear" w:color="auto" w:fill="FFFFFF"/>
              <w:rPr>
                <w:rFonts w:ascii="Times New Roman" w:eastAsia="Times New Roman" w:hAnsi="Times New Roman" w:cs="Times New Roman"/>
                <w:sz w:val="24"/>
                <w:szCs w:val="24"/>
              </w:rPr>
            </w:pPr>
            <w:r w:rsidRPr="00E16766">
              <w:rPr>
                <w:rFonts w:ascii="Times New Roman" w:eastAsia="Times New Roman" w:hAnsi="Times New Roman" w:cs="Times New Roman"/>
                <w:sz w:val="24"/>
                <w:szCs w:val="24"/>
              </w:rPr>
              <w:t>•</w:t>
            </w:r>
            <w:r w:rsidRPr="00E16766">
              <w:rPr>
                <w:rFonts w:ascii="Times New Roman" w:eastAsia="Times New Roman" w:hAnsi="Times New Roman" w:cs="Times New Roman"/>
                <w:sz w:val="24"/>
                <w:szCs w:val="24"/>
              </w:rPr>
              <w:tab/>
              <w:t>aegunud oskustega tööealine elanikkond vanuses 50+.</w:t>
            </w:r>
          </w:p>
          <w:p w:rsidR="00EF6656" w:rsidRDefault="00EF6656" w:rsidP="00EF6656">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Grupi suurus: 12</w:t>
            </w:r>
          </w:p>
          <w:p w:rsidR="00EF6656" w:rsidRDefault="00EF6656" w:rsidP="00EF6656">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Õppe alustamise nõuded:</w:t>
            </w:r>
          </w:p>
          <w:p w:rsidR="001D53DC" w:rsidRDefault="00EF6656" w:rsidP="00EF665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Puuduvad</w:t>
            </w:r>
          </w:p>
          <w:p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rsidR="00EF6656" w:rsidRDefault="00EF6656" w:rsidP="00EF6656">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Õpiväljundid:</w:t>
            </w:r>
          </w:p>
          <w:p w:rsidR="0096735F" w:rsidRPr="0096735F" w:rsidRDefault="0096735F" w:rsidP="0096735F">
            <w:pPr>
              <w:pStyle w:val="Loendilik"/>
              <w:numPr>
                <w:ilvl w:val="0"/>
                <w:numId w:val="7"/>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96735F">
              <w:rPr>
                <w:rFonts w:ascii="Times New Roman" w:hAnsi="Times New Roman" w:cs="Times New Roman"/>
                <w:sz w:val="24"/>
                <w:szCs w:val="24"/>
              </w:rPr>
              <w:t>omab ülevaadet märgade ja niiskete ruumide isoleerimisel kasutatavates materjalidest, kavandab tööprotsessi ja paigaldab nõuetekohaselt hüdroisolatsioonimaterjali, lähtudes tööülesannetest ja tootjapoolsetest paigaldusjuhenditest;</w:t>
            </w:r>
          </w:p>
          <w:p w:rsidR="0096735F" w:rsidRPr="0096735F" w:rsidRDefault="0096735F" w:rsidP="0096735F">
            <w:pPr>
              <w:pStyle w:val="Loendilik"/>
              <w:numPr>
                <w:ilvl w:val="0"/>
                <w:numId w:val="7"/>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96735F">
              <w:rPr>
                <w:rFonts w:ascii="Times New Roman" w:hAnsi="Times New Roman" w:cs="Times New Roman"/>
                <w:sz w:val="24"/>
                <w:szCs w:val="24"/>
              </w:rPr>
              <w:t>omab ülevaadet plaatimistöödel kasutatavatest materjalidest ja töövahenditest, kavandab tööprotsessi, valib materjalid ja töövahendid, valmistab ette aluspinna ning plaadib tasapinnalised seina- ja põrandapinnad keraamilise või kiviplaadiga järgides etteantud kvaliteedinõudeid;</w:t>
            </w:r>
          </w:p>
          <w:p w:rsidR="0096735F" w:rsidRPr="0096735F" w:rsidRDefault="0096735F" w:rsidP="0096735F">
            <w:pPr>
              <w:pStyle w:val="Loendilik"/>
              <w:numPr>
                <w:ilvl w:val="0"/>
                <w:numId w:val="7"/>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96735F">
              <w:rPr>
                <w:rFonts w:ascii="Times New Roman" w:hAnsi="Times New Roman" w:cs="Times New Roman"/>
                <w:sz w:val="24"/>
                <w:szCs w:val="24"/>
              </w:rPr>
              <w:t>vuugib plaaditud pinnad ja viimistleb vuugid kvaliteedinõuete kohaselt, kasutades sobivaid materjale ja töövahendeid.</w:t>
            </w:r>
          </w:p>
          <w:p w:rsidR="001D53DC" w:rsidRDefault="001D53DC" w:rsidP="00EF6656">
            <w:pPr>
              <w:widowControl w:val="0"/>
              <w:shd w:val="clear" w:color="auto" w:fill="FFFFFF"/>
              <w:spacing w:line="235" w:lineRule="auto"/>
              <w:rPr>
                <w:rFonts w:ascii="Times New Roman" w:eastAsia="Times New Roman" w:hAnsi="Times New Roman" w:cs="Times New Roman"/>
                <w:sz w:val="24"/>
                <w:szCs w:val="24"/>
              </w:rPr>
            </w:pPr>
          </w:p>
        </w:tc>
      </w:tr>
      <w:tr w:rsidR="001D53DC"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rsidR="0096735F" w:rsidRPr="0096735F" w:rsidRDefault="0096735F" w:rsidP="0096735F">
            <w:pPr>
              <w:ind w:right="1350"/>
              <w:rPr>
                <w:rFonts w:ascii="Times New Roman" w:hAnsi="Times New Roman" w:cs="Times New Roman"/>
                <w:bCs/>
                <w:sz w:val="24"/>
                <w:szCs w:val="24"/>
              </w:rPr>
            </w:pPr>
            <w:r w:rsidRPr="0096735F">
              <w:rPr>
                <w:rFonts w:ascii="Times New Roman" w:hAnsi="Times New Roman" w:cs="Times New Roman"/>
                <w:bCs/>
                <w:sz w:val="24"/>
                <w:szCs w:val="24"/>
              </w:rPr>
              <w:lastRenderedPageBreak/>
              <w:t xml:space="preserve">Kutsestandard, </w:t>
            </w:r>
            <w:r w:rsidR="00420F99">
              <w:rPr>
                <w:rFonts w:ascii="Times New Roman" w:hAnsi="Times New Roman" w:cs="Times New Roman"/>
                <w:bCs/>
                <w:sz w:val="24"/>
                <w:szCs w:val="24"/>
              </w:rPr>
              <w:t>P</w:t>
            </w:r>
            <w:r w:rsidR="001D50F6">
              <w:rPr>
                <w:rFonts w:ascii="Times New Roman" w:hAnsi="Times New Roman" w:cs="Times New Roman"/>
                <w:bCs/>
                <w:sz w:val="24"/>
                <w:szCs w:val="24"/>
              </w:rPr>
              <w:t>laatija</w:t>
            </w:r>
            <w:r w:rsidRPr="0096735F">
              <w:rPr>
                <w:rFonts w:ascii="Times New Roman" w:hAnsi="Times New Roman" w:cs="Times New Roman"/>
                <w:bCs/>
                <w:sz w:val="24"/>
                <w:szCs w:val="24"/>
              </w:rPr>
              <w:t xml:space="preserve">, tase 4 </w:t>
            </w:r>
            <w:r w:rsidR="00420F99">
              <w:rPr>
                <w:rFonts w:ascii="Times New Roman" w:hAnsi="Times New Roman" w:cs="Times New Roman"/>
                <w:bCs/>
                <w:sz w:val="24"/>
                <w:szCs w:val="24"/>
              </w:rPr>
              <w:t xml:space="preserve">esmane kutse </w:t>
            </w:r>
            <w:r w:rsidRPr="0096735F">
              <w:rPr>
                <w:rFonts w:ascii="Times New Roman" w:hAnsi="Times New Roman" w:cs="Times New Roman"/>
                <w:bCs/>
                <w:sz w:val="24"/>
                <w:szCs w:val="24"/>
              </w:rPr>
              <w:t xml:space="preserve">(Ehituse, Kinnisvara ja Geomaatika </w:t>
            </w:r>
            <w:r w:rsidR="00D61374">
              <w:rPr>
                <w:rFonts w:ascii="Times New Roman" w:hAnsi="Times New Roman" w:cs="Times New Roman"/>
                <w:bCs/>
                <w:sz w:val="24"/>
                <w:szCs w:val="24"/>
              </w:rPr>
              <w:t>K</w:t>
            </w:r>
            <w:r w:rsidRPr="0096735F">
              <w:rPr>
                <w:rFonts w:ascii="Times New Roman" w:hAnsi="Times New Roman" w:cs="Times New Roman"/>
                <w:bCs/>
                <w:sz w:val="24"/>
                <w:szCs w:val="24"/>
              </w:rPr>
              <w:t>utsenõukogu otsus: 25/03.06.2013) ja Kuressaare Ametikooli ehitusviimistleja õppekava.</w:t>
            </w:r>
          </w:p>
          <w:p w:rsidR="001D53DC" w:rsidRDefault="001D53DC" w:rsidP="00EF6656">
            <w:pPr>
              <w:widowControl w:val="0"/>
              <w:shd w:val="clear" w:color="auto" w:fill="FFFFFF"/>
              <w:spacing w:line="235" w:lineRule="auto"/>
              <w:rPr>
                <w:rFonts w:ascii="Times New Roman" w:eastAsia="Times New Roman" w:hAnsi="Times New Roman" w:cs="Times New Roman"/>
                <w:sz w:val="24"/>
                <w:szCs w:val="24"/>
              </w:rPr>
            </w:pPr>
          </w:p>
        </w:tc>
      </w:tr>
      <w:tr w:rsidR="001D53DC" w:rsidTr="008550FF">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rsidR="00754EE0" w:rsidRPr="00754EE0" w:rsidRDefault="00F10591" w:rsidP="00EB2258">
            <w:pPr>
              <w:rPr>
                <w:rFonts w:ascii="Times New Roman" w:hAnsi="Times New Roman" w:cs="Times New Roman"/>
                <w:bCs/>
                <w:iCs/>
                <w:sz w:val="24"/>
                <w:szCs w:val="24"/>
              </w:rPr>
            </w:pPr>
            <w:r w:rsidRPr="00754EE0">
              <w:rPr>
                <w:rFonts w:ascii="Times New Roman" w:hAnsi="Times New Roman" w:cs="Times New Roman"/>
                <w:bCs/>
                <w:iCs/>
                <w:sz w:val="24"/>
                <w:szCs w:val="24"/>
              </w:rPr>
              <w:t>OSKA raport</w:t>
            </w:r>
            <w:r w:rsidR="00754EE0" w:rsidRPr="00754EE0">
              <w:rPr>
                <w:rFonts w:ascii="Times New Roman" w:hAnsi="Times New Roman" w:cs="Times New Roman"/>
                <w:bCs/>
                <w:iCs/>
                <w:sz w:val="24"/>
                <w:szCs w:val="24"/>
              </w:rPr>
              <w:t>:</w:t>
            </w:r>
          </w:p>
          <w:p w:rsidR="00754EE0" w:rsidRDefault="00754EE0" w:rsidP="00EB2258">
            <w:pPr>
              <w:rPr>
                <w:rFonts w:ascii="Times New Roman" w:hAnsi="Times New Roman" w:cs="Times New Roman"/>
                <w:sz w:val="24"/>
                <w:szCs w:val="24"/>
              </w:rPr>
            </w:pPr>
            <w:r w:rsidRPr="00754EE0">
              <w:rPr>
                <w:rFonts w:ascii="Times New Roman" w:hAnsi="Times New Roman" w:cs="Times New Roman"/>
                <w:sz w:val="24"/>
                <w:szCs w:val="24"/>
              </w:rPr>
              <w:t>Ehituse valdkonna töötajate täiendusõppe vajadust mõjutavad erinevad põhjused: oskuste ja teadmiste parandamiseks, kutsetunnistuse nõue ja kutse taastõendamise kohustus ning muutuvate turutingimustega kohanemise vajadus. Koolidel on head tehnoloogilised võimalused (õppelaborid, praktikabaasid), mida tuleks peale tasemeõppe võimaluse korral kasutada ka täiendus- ja ümberõppe pakkumiseks. Ekspertide hinnangul tuleb koolidel senisest tihedamat koostööd teha olemasolevate ressursside optimaalseks kasutamiseks.</w:t>
            </w:r>
          </w:p>
          <w:p w:rsidR="00754EE0" w:rsidRPr="00754EE0" w:rsidRDefault="00754EE0" w:rsidP="00EB2258">
            <w:pPr>
              <w:rPr>
                <w:rFonts w:ascii="Times New Roman" w:hAnsi="Times New Roman" w:cs="Times New Roman"/>
                <w:bCs/>
                <w:iCs/>
                <w:sz w:val="24"/>
                <w:szCs w:val="24"/>
              </w:rPr>
            </w:pPr>
          </w:p>
          <w:p w:rsidR="00EB2258" w:rsidRDefault="00EB2258" w:rsidP="00EB2258">
            <w:pPr>
              <w:rPr>
                <w:rFonts w:ascii="Times New Roman" w:hAnsi="Times New Roman" w:cs="Times New Roman"/>
                <w:bCs/>
                <w:iCs/>
                <w:sz w:val="24"/>
                <w:szCs w:val="24"/>
              </w:rPr>
            </w:pPr>
            <w:r>
              <w:rPr>
                <w:rFonts w:ascii="Times New Roman" w:hAnsi="Times New Roman" w:cs="Times New Roman"/>
                <w:bCs/>
                <w:iCs/>
                <w:sz w:val="24"/>
                <w:szCs w:val="24"/>
              </w:rPr>
              <w:t>Kuna ehitusmaterjalid ja -tehnoloogiad muutuvad pidevalt, on nii eraettevõtjatel kui ehitusfirmade töötajatel vajadus enese täiendamiseks.</w:t>
            </w:r>
          </w:p>
          <w:p w:rsidR="00F10591" w:rsidRPr="008834E0" w:rsidRDefault="00F10591" w:rsidP="00EB2258">
            <w:pPr>
              <w:rPr>
                <w:rFonts w:ascii="Times New Roman" w:hAnsi="Times New Roman" w:cs="Times New Roman"/>
                <w:bCs/>
                <w:iCs/>
                <w:sz w:val="24"/>
                <w:szCs w:val="24"/>
              </w:rPr>
            </w:pPr>
            <w:r w:rsidRPr="00F10591">
              <w:rPr>
                <w:rFonts w:ascii="Times New Roman" w:hAnsi="Times New Roman" w:cs="Times New Roman"/>
                <w:bCs/>
                <w:iCs/>
                <w:sz w:val="24"/>
                <w:szCs w:val="24"/>
              </w:rPr>
              <w:t>Koolituse läbinu valmistab ette aluspinnad ja paigaldab nõuetekohaselt hüdroisolatsioonimaterjalid hoone siseruumides.  Plaadib tasapinnalised seina- ja põrandapinnad nõuetekohaselt keraamiliste ja kiviplaatidega. Järgib energiatõhusa ehitamise põhimõtteid, töötervishoiu-, tööohutus- ja keskkonnaohutusnõudeid.</w:t>
            </w:r>
          </w:p>
          <w:p w:rsidR="001D53DC" w:rsidRDefault="001D53DC" w:rsidP="00070F7B">
            <w:pPr>
              <w:widowControl w:val="0"/>
              <w:shd w:val="clear" w:color="auto" w:fill="FFFFFF"/>
              <w:spacing w:line="235" w:lineRule="auto"/>
              <w:rPr>
                <w:rFonts w:ascii="Times New Roman" w:eastAsia="Times New Roman" w:hAnsi="Times New Roman" w:cs="Times New Roman"/>
                <w:sz w:val="24"/>
                <w:szCs w:val="24"/>
              </w:rPr>
            </w:pPr>
          </w:p>
        </w:tc>
      </w:tr>
    </w:tbl>
    <w:p w:rsidR="001D53DC" w:rsidRDefault="001D53DC" w:rsidP="008550FF">
      <w:pPr>
        <w:widowControl w:val="0"/>
        <w:shd w:val="clear" w:color="auto" w:fill="FFFFFF"/>
        <w:spacing w:after="0" w:line="240" w:lineRule="auto"/>
        <w:rPr>
          <w:rFonts w:ascii="Arial" w:eastAsia="Arial" w:hAnsi="Arial" w:cs="Arial"/>
          <w:b/>
          <w:sz w:val="20"/>
          <w:szCs w:val="20"/>
        </w:rPr>
      </w:pPr>
    </w:p>
    <w:p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rsidTr="00492738">
        <w:tc>
          <w:tcPr>
            <w:tcW w:w="7763" w:type="dxa"/>
            <w:shd w:val="clear" w:color="auto" w:fill="auto"/>
          </w:tcPr>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rsidR="001D53DC" w:rsidRDefault="001D53DC">
            <w:pPr>
              <w:widowControl w:val="0"/>
              <w:shd w:val="clear" w:color="auto" w:fill="FFFFFF"/>
              <w:spacing w:after="202"/>
              <w:rPr>
                <w:rFonts w:ascii="Times New Roman" w:eastAsia="Times New Roman" w:hAnsi="Times New Roman" w:cs="Times New Roman"/>
                <w:b/>
                <w:sz w:val="24"/>
                <w:szCs w:val="24"/>
              </w:rPr>
            </w:pPr>
          </w:p>
        </w:tc>
      </w:tr>
      <w:tr w:rsidR="001D53DC" w:rsidTr="00492738">
        <w:tc>
          <w:tcPr>
            <w:tcW w:w="7763" w:type="dxa"/>
            <w:shd w:val="clear" w:color="auto" w:fill="auto"/>
          </w:tcPr>
          <w:p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rsidR="001D53DC" w:rsidRDefault="009246E2"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98</w:t>
            </w:r>
          </w:p>
        </w:tc>
      </w:tr>
      <w:tr w:rsidR="001D53DC" w:rsidTr="00492738">
        <w:trPr>
          <w:trHeight w:val="640"/>
        </w:trPr>
        <w:tc>
          <w:tcPr>
            <w:tcW w:w="7763" w:type="dxa"/>
            <w:shd w:val="clear" w:color="auto" w:fill="auto"/>
          </w:tcPr>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rsidR="001D53DC" w:rsidRDefault="009246E2">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1D53DC" w:rsidTr="00492738">
        <w:trPr>
          <w:trHeight w:val="420"/>
        </w:trPr>
        <w:tc>
          <w:tcPr>
            <w:tcW w:w="7763" w:type="dxa"/>
            <w:shd w:val="clear" w:color="auto" w:fill="auto"/>
          </w:tcPr>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rsidR="001D53DC" w:rsidRDefault="009246E2">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90</w:t>
            </w:r>
          </w:p>
        </w:tc>
      </w:tr>
      <w:tr w:rsidR="001D53DC" w:rsidTr="00492738">
        <w:tc>
          <w:tcPr>
            <w:tcW w:w="7763" w:type="dxa"/>
            <w:shd w:val="clear" w:color="auto" w:fill="auto"/>
          </w:tcPr>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rsidR="001D53DC" w:rsidRDefault="001D53DC">
            <w:pPr>
              <w:widowControl w:val="0"/>
              <w:shd w:val="clear" w:color="auto" w:fill="FFFFFF"/>
              <w:spacing w:after="202"/>
              <w:rPr>
                <w:rFonts w:ascii="Times New Roman" w:eastAsia="Times New Roman" w:hAnsi="Times New Roman" w:cs="Times New Roman"/>
                <w:b/>
                <w:sz w:val="24"/>
                <w:szCs w:val="24"/>
              </w:rPr>
            </w:pPr>
          </w:p>
        </w:tc>
      </w:tr>
    </w:tbl>
    <w:p w:rsidR="001D53DC" w:rsidRDefault="001D53DC">
      <w:pPr>
        <w:widowControl w:val="0"/>
        <w:shd w:val="clear" w:color="auto" w:fill="FFFFFF"/>
        <w:spacing w:after="0" w:line="240" w:lineRule="auto"/>
        <w:rPr>
          <w:rFonts w:ascii="Arial" w:eastAsia="Arial" w:hAnsi="Arial" w:cs="Arial"/>
          <w:b/>
          <w:sz w:val="20"/>
          <w:szCs w:val="20"/>
        </w:rPr>
      </w:pPr>
    </w:p>
    <w:p w:rsidR="001D53DC" w:rsidRDefault="001D53DC">
      <w:pPr>
        <w:widowControl w:val="0"/>
        <w:shd w:val="clear" w:color="auto" w:fill="FFFFFF"/>
        <w:spacing w:after="0" w:line="240" w:lineRule="auto"/>
        <w:rPr>
          <w:rFonts w:ascii="Arial" w:eastAsia="Arial" w:hAnsi="Arial" w:cs="Arial"/>
          <w:b/>
          <w:sz w:val="20"/>
          <w:szCs w:val="20"/>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Tr="00EF6656">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0" w:name="_gjdgxs" w:colFirst="0" w:colLast="0"/>
            <w:bookmarkEnd w:id="0"/>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vmt) kui need on olemas. Kui õppijalt nõutakse mingeid isiklikke õppevahendeid, tuua ka need välja. </w:t>
            </w:r>
          </w:p>
          <w:p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rsidR="009246E2" w:rsidRPr="00DB3B2A" w:rsidRDefault="009246E2" w:rsidP="00DB3B2A">
            <w:pPr>
              <w:pStyle w:val="Loendilik"/>
              <w:numPr>
                <w:ilvl w:val="3"/>
                <w:numId w:val="1"/>
              </w:numPr>
              <w:ind w:left="306" w:hanging="306"/>
              <w:rPr>
                <w:rFonts w:ascii="Times New Roman" w:hAnsi="Times New Roman" w:cs="Times New Roman"/>
                <w:b/>
                <w:sz w:val="24"/>
                <w:szCs w:val="24"/>
              </w:rPr>
            </w:pPr>
            <w:r w:rsidRPr="00DB3B2A">
              <w:rPr>
                <w:rFonts w:ascii="Times New Roman" w:hAnsi="Times New Roman" w:cs="Times New Roman"/>
                <w:b/>
                <w:sz w:val="24"/>
                <w:szCs w:val="24"/>
              </w:rPr>
              <w:t>Hüdroisolatsioonitööd siseruumides (4 tundi teooria ja 10 tundi praktiline väljaõpe)</w:t>
            </w:r>
          </w:p>
          <w:p w:rsidR="009246E2" w:rsidRPr="009246E2" w:rsidRDefault="009246E2" w:rsidP="009246E2">
            <w:pPr>
              <w:rPr>
                <w:rFonts w:ascii="Times New Roman" w:hAnsi="Times New Roman" w:cs="Times New Roman"/>
                <w:sz w:val="24"/>
                <w:szCs w:val="24"/>
              </w:rPr>
            </w:pPr>
            <w:r w:rsidRPr="009246E2">
              <w:rPr>
                <w:rFonts w:ascii="Times New Roman" w:hAnsi="Times New Roman" w:cs="Times New Roman"/>
                <w:sz w:val="24"/>
                <w:szCs w:val="24"/>
              </w:rPr>
              <w:t>Niiskus ehituskonstruktsioonides. Absoluutne ja suhteline niiskus. Niiskuse mõju ehitus- ja soojustusmaterjalidele.</w:t>
            </w:r>
          </w:p>
          <w:p w:rsidR="009246E2" w:rsidRPr="009246E2" w:rsidRDefault="009246E2" w:rsidP="009246E2">
            <w:pPr>
              <w:rPr>
                <w:rFonts w:ascii="Times New Roman" w:hAnsi="Times New Roman" w:cs="Times New Roman"/>
                <w:sz w:val="24"/>
                <w:szCs w:val="24"/>
              </w:rPr>
            </w:pPr>
            <w:r w:rsidRPr="009246E2">
              <w:rPr>
                <w:rFonts w:ascii="Times New Roman" w:hAnsi="Times New Roman" w:cs="Times New Roman"/>
                <w:sz w:val="24"/>
                <w:szCs w:val="24"/>
              </w:rPr>
              <w:t>Materjalid ja töövahendid, hüdroisolatsiooni otstarve. Hüdroisolatsiooni paigaldamiseks kasutatavad töövahendid. Töötervishoiu- ja tööohutusnõuded hüdroisolatsioonitöödel.</w:t>
            </w:r>
          </w:p>
          <w:p w:rsidR="00EF6656" w:rsidRPr="009246E2" w:rsidRDefault="009246E2" w:rsidP="009246E2">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8"/>
              </w:tabs>
              <w:rPr>
                <w:rFonts w:ascii="Times New Roman" w:hAnsi="Times New Roman" w:cs="Times New Roman"/>
                <w:sz w:val="24"/>
                <w:szCs w:val="24"/>
              </w:rPr>
            </w:pPr>
            <w:r w:rsidRPr="009246E2">
              <w:rPr>
                <w:rFonts w:ascii="Times New Roman" w:hAnsi="Times New Roman" w:cs="Times New Roman"/>
                <w:sz w:val="24"/>
                <w:szCs w:val="24"/>
              </w:rPr>
              <w:t xml:space="preserve">Üldised nõuded hüdroisolatsiooni paigaldamiseks niisketes ruumides. Materjalid plaatkatte alla (võõbatavad materjalid, rullmaterjalid), paigaldamise tehnoloogia. Läbiviikude </w:t>
            </w:r>
            <w:r w:rsidRPr="009246E2">
              <w:rPr>
                <w:rFonts w:ascii="Times New Roman" w:hAnsi="Times New Roman" w:cs="Times New Roman"/>
                <w:sz w:val="24"/>
                <w:szCs w:val="24"/>
              </w:rPr>
              <w:lastRenderedPageBreak/>
              <w:t>tihendamine. Kvaliteedinõuded ja kontroll.</w:t>
            </w:r>
          </w:p>
          <w:p w:rsidR="009246E2" w:rsidRPr="009246E2" w:rsidRDefault="009246E2" w:rsidP="009246E2">
            <w:pPr>
              <w:rPr>
                <w:rFonts w:ascii="Times New Roman" w:hAnsi="Times New Roman" w:cs="Times New Roman"/>
                <w:b/>
                <w:sz w:val="24"/>
                <w:szCs w:val="24"/>
              </w:rPr>
            </w:pPr>
            <w:r w:rsidRPr="009246E2">
              <w:rPr>
                <w:rFonts w:ascii="Times New Roman" w:eastAsia="Times New Roman" w:hAnsi="Times New Roman" w:cs="Times New Roman"/>
                <w:b/>
                <w:sz w:val="24"/>
                <w:szCs w:val="24"/>
              </w:rPr>
              <w:t>2.</w:t>
            </w:r>
            <w:r w:rsidRPr="009246E2">
              <w:rPr>
                <w:rFonts w:ascii="Times New Roman" w:hAnsi="Times New Roman" w:cs="Times New Roman"/>
                <w:b/>
                <w:sz w:val="24"/>
                <w:szCs w:val="24"/>
              </w:rPr>
              <w:t xml:space="preserve"> Plaatimistööd (4 tundi teooria ja 80 tundi praktiline väljaõpe)</w:t>
            </w:r>
          </w:p>
          <w:p w:rsidR="009246E2" w:rsidRPr="009246E2" w:rsidRDefault="009246E2" w:rsidP="009246E2">
            <w:pPr>
              <w:rPr>
                <w:rFonts w:ascii="Times New Roman" w:hAnsi="Times New Roman" w:cs="Times New Roman"/>
                <w:sz w:val="24"/>
                <w:szCs w:val="24"/>
              </w:rPr>
            </w:pPr>
            <w:r w:rsidRPr="009246E2">
              <w:rPr>
                <w:rFonts w:ascii="Times New Roman" w:hAnsi="Times New Roman" w:cs="Times New Roman"/>
                <w:sz w:val="24"/>
                <w:szCs w:val="24"/>
              </w:rPr>
              <w:t>Plaatmaterjalide liigitus sõltuvalt tootmistehnoloogiast. Plaatmaterjalidele esitatavad kvaliteedinõuded. Plaatmaterjalide omadused: veeimavus, ilmastiku- ja kulumiskindlus. Plaatide kinnitamiseks kasutatavad liimid ja segud (tava-, kiirkivinevad- ja remondisegud), nende valmistamise tehnoloogia ja kasutamine. Vuugisegud, hermeetikud. Nõuded segude ja hermeetikute kasutamiseks ja säilitamiseks.</w:t>
            </w:r>
          </w:p>
          <w:p w:rsidR="009246E2" w:rsidRPr="009246E2" w:rsidRDefault="009246E2" w:rsidP="009246E2">
            <w:pPr>
              <w:rPr>
                <w:rFonts w:ascii="Times New Roman" w:hAnsi="Times New Roman" w:cs="Times New Roman"/>
                <w:sz w:val="24"/>
                <w:szCs w:val="24"/>
              </w:rPr>
            </w:pPr>
            <w:r w:rsidRPr="009246E2">
              <w:rPr>
                <w:rFonts w:ascii="Times New Roman" w:hAnsi="Times New Roman" w:cs="Times New Roman"/>
                <w:sz w:val="24"/>
                <w:szCs w:val="24"/>
              </w:rPr>
              <w:t>Aluspindade hindamine, kvaliteedinõuded. Tööde teostamise tehnoloogiline järjekord. Plaadijaotuskavand.</w:t>
            </w:r>
          </w:p>
          <w:p w:rsidR="009246E2" w:rsidRPr="009246E2" w:rsidRDefault="009246E2" w:rsidP="009246E2">
            <w:pPr>
              <w:rPr>
                <w:rFonts w:ascii="Times New Roman" w:hAnsi="Times New Roman" w:cs="Times New Roman"/>
                <w:sz w:val="24"/>
                <w:szCs w:val="24"/>
              </w:rPr>
            </w:pPr>
            <w:r w:rsidRPr="009246E2">
              <w:rPr>
                <w:rFonts w:ascii="Times New Roman" w:hAnsi="Times New Roman" w:cs="Times New Roman"/>
                <w:sz w:val="24"/>
                <w:szCs w:val="24"/>
              </w:rPr>
              <w:t xml:space="preserve">Plaaditud pindadele esitatavad kvaliteedinõuded. </w:t>
            </w:r>
          </w:p>
          <w:p w:rsidR="009246E2" w:rsidRPr="009246E2" w:rsidRDefault="009246E2" w:rsidP="009246E2">
            <w:pPr>
              <w:rPr>
                <w:rFonts w:ascii="Times New Roman" w:hAnsi="Times New Roman" w:cs="Times New Roman"/>
                <w:sz w:val="24"/>
                <w:szCs w:val="24"/>
              </w:rPr>
            </w:pPr>
            <w:r w:rsidRPr="009246E2">
              <w:rPr>
                <w:rFonts w:ascii="Times New Roman" w:hAnsi="Times New Roman" w:cs="Times New Roman"/>
                <w:sz w:val="24"/>
                <w:szCs w:val="24"/>
              </w:rPr>
              <w:t>Oma töökoha korraldamine. Tasandiline ja ruumiline märkimine. Erinevate seina- ja põrandapindade plaatimine: plaadijaotuskavandi koostamine; seinapindadel juhtlaudade kinnitamine; põrandapindadel põrandatelje mahamärkimine; plaatide lõikamine ja paigaldamine; erinevate materjalide ja pindade liitekohad.</w:t>
            </w:r>
          </w:p>
          <w:p w:rsidR="009246E2" w:rsidRPr="009246E2" w:rsidRDefault="009246E2" w:rsidP="009246E2">
            <w:pPr>
              <w:rPr>
                <w:rFonts w:ascii="Times New Roman" w:hAnsi="Times New Roman" w:cs="Times New Roman"/>
                <w:sz w:val="24"/>
                <w:szCs w:val="24"/>
              </w:rPr>
            </w:pPr>
            <w:r w:rsidRPr="009246E2">
              <w:rPr>
                <w:rFonts w:ascii="Times New Roman" w:hAnsi="Times New Roman" w:cs="Times New Roman"/>
                <w:sz w:val="24"/>
                <w:szCs w:val="24"/>
              </w:rPr>
              <w:t>Vuukimne: seina- ja põrandapindade ettevalmistamine vuukimiseks.</w:t>
            </w:r>
          </w:p>
          <w:p w:rsidR="009246E2" w:rsidRDefault="009246E2" w:rsidP="009246E2">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8"/>
              </w:tabs>
              <w:rPr>
                <w:rFonts w:ascii="Times New Roman" w:hAnsi="Times New Roman" w:cs="Times New Roman"/>
                <w:sz w:val="24"/>
                <w:szCs w:val="24"/>
              </w:rPr>
            </w:pPr>
            <w:r w:rsidRPr="009246E2">
              <w:rPr>
                <w:rFonts w:ascii="Times New Roman" w:hAnsi="Times New Roman" w:cs="Times New Roman"/>
                <w:sz w:val="24"/>
                <w:szCs w:val="24"/>
              </w:rPr>
              <w:t>Töötervishoiu- ja tööohutusnõuded plaatimistöödel.</w:t>
            </w:r>
          </w:p>
          <w:p w:rsidR="009246E2" w:rsidRDefault="009246E2" w:rsidP="009246E2">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8"/>
              </w:tabs>
              <w:rPr>
                <w:rFonts w:ascii="Times New Roman" w:eastAsia="Times New Roman" w:hAnsi="Times New Roman" w:cs="Times New Roman"/>
                <w:b/>
                <w:sz w:val="24"/>
                <w:szCs w:val="24"/>
              </w:rPr>
            </w:pPr>
          </w:p>
          <w:p w:rsidR="009246E2" w:rsidRPr="009246E2" w:rsidRDefault="009246E2" w:rsidP="009246E2">
            <w:pPr>
              <w:rPr>
                <w:rFonts w:ascii="Times New Roman" w:hAnsi="Times New Roman" w:cs="Times New Roman"/>
                <w:sz w:val="24"/>
                <w:szCs w:val="24"/>
              </w:rPr>
            </w:pPr>
            <w:r w:rsidRPr="009246E2">
              <w:rPr>
                <w:rFonts w:ascii="Times New Roman" w:hAnsi="Times New Roman" w:cs="Times New Roman"/>
                <w:sz w:val="24"/>
                <w:szCs w:val="24"/>
              </w:rPr>
              <w:t>Õppeklassid ja õppetööks vajalikud ruumid võimaldavad õppekava täitmise ettenähtud tasemel.</w:t>
            </w:r>
          </w:p>
          <w:p w:rsidR="009246E2" w:rsidRPr="009246E2" w:rsidRDefault="009246E2" w:rsidP="009246E2">
            <w:pPr>
              <w:pStyle w:val="Loendilik"/>
              <w:numPr>
                <w:ilvl w:val="0"/>
                <w:numId w:val="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9246E2">
              <w:rPr>
                <w:rFonts w:ascii="Times New Roman" w:hAnsi="Times New Roman" w:cs="Times New Roman"/>
                <w:sz w:val="24"/>
                <w:szCs w:val="24"/>
              </w:rPr>
              <w:t>õppe</w:t>
            </w:r>
            <w:r w:rsidR="00420F99">
              <w:rPr>
                <w:rFonts w:ascii="Times New Roman" w:hAnsi="Times New Roman" w:cs="Times New Roman"/>
                <w:sz w:val="24"/>
                <w:szCs w:val="24"/>
              </w:rPr>
              <w:t>labor</w:t>
            </w:r>
            <w:r w:rsidRPr="009246E2">
              <w:rPr>
                <w:rFonts w:ascii="Times New Roman" w:hAnsi="Times New Roman" w:cs="Times New Roman"/>
                <w:sz w:val="24"/>
                <w:szCs w:val="24"/>
              </w:rPr>
              <w:t xml:space="preserve"> plaatimistöödeks;</w:t>
            </w:r>
          </w:p>
          <w:p w:rsidR="009246E2" w:rsidRPr="009246E2" w:rsidRDefault="009246E2" w:rsidP="009246E2">
            <w:pPr>
              <w:pStyle w:val="Loendilik"/>
              <w:numPr>
                <w:ilvl w:val="0"/>
                <w:numId w:val="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9246E2">
              <w:rPr>
                <w:rFonts w:ascii="Times New Roman" w:hAnsi="Times New Roman" w:cs="Times New Roman"/>
                <w:sz w:val="24"/>
                <w:szCs w:val="24"/>
              </w:rPr>
              <w:t>õppeklassid teoreetiliseks õppeks.</w:t>
            </w:r>
          </w:p>
          <w:p w:rsidR="009246E2" w:rsidRPr="009246E2" w:rsidRDefault="009246E2" w:rsidP="009246E2">
            <w:pPr>
              <w:rPr>
                <w:rFonts w:ascii="Times New Roman" w:hAnsi="Times New Roman" w:cs="Times New Roman"/>
                <w:sz w:val="24"/>
                <w:szCs w:val="24"/>
              </w:rPr>
            </w:pPr>
            <w:r w:rsidRPr="009246E2">
              <w:rPr>
                <w:rFonts w:ascii="Times New Roman" w:hAnsi="Times New Roman" w:cs="Times New Roman"/>
                <w:sz w:val="24"/>
                <w:szCs w:val="24"/>
              </w:rPr>
              <w:t xml:space="preserve">Õppeklassid on varustatud vajalike </w:t>
            </w:r>
            <w:r w:rsidR="00467AF2">
              <w:rPr>
                <w:rFonts w:ascii="Times New Roman" w:hAnsi="Times New Roman" w:cs="Times New Roman"/>
                <w:sz w:val="24"/>
                <w:szCs w:val="24"/>
              </w:rPr>
              <w:t xml:space="preserve">materjalide, </w:t>
            </w:r>
            <w:r w:rsidRPr="009246E2">
              <w:rPr>
                <w:rFonts w:ascii="Times New Roman" w:hAnsi="Times New Roman" w:cs="Times New Roman"/>
                <w:sz w:val="24"/>
                <w:szCs w:val="24"/>
              </w:rPr>
              <w:t>seadmete ja töövahenditega.</w:t>
            </w:r>
          </w:p>
          <w:p w:rsidR="00467AF2" w:rsidRDefault="00467AF2" w:rsidP="009246E2">
            <w:pPr>
              <w:rPr>
                <w:rFonts w:ascii="Times New Roman" w:hAnsi="Times New Roman" w:cs="Times New Roman"/>
                <w:sz w:val="24"/>
                <w:szCs w:val="24"/>
              </w:rPr>
            </w:pPr>
          </w:p>
          <w:p w:rsidR="00467AF2" w:rsidRDefault="00420F99" w:rsidP="009246E2">
            <w:pPr>
              <w:rPr>
                <w:rFonts w:ascii="Times New Roman" w:hAnsi="Times New Roman" w:cs="Times New Roman"/>
                <w:bCs/>
                <w:kern w:val="32"/>
                <w:sz w:val="24"/>
                <w:szCs w:val="24"/>
              </w:rPr>
            </w:pPr>
            <w:r>
              <w:rPr>
                <w:rFonts w:ascii="Times New Roman" w:hAnsi="Times New Roman" w:cs="Times New Roman"/>
                <w:bCs/>
                <w:kern w:val="32"/>
                <w:sz w:val="24"/>
                <w:szCs w:val="24"/>
              </w:rPr>
              <w:t>Kõik õppeülesanded baseeruvad 3D mudelitel, mida kasutatakse õppe- ja tööprotsessi planeerimisel, analüüsimisel ning visualiseerimisel</w:t>
            </w:r>
            <w:r w:rsidR="00467AF2">
              <w:rPr>
                <w:rFonts w:ascii="Times New Roman" w:hAnsi="Times New Roman" w:cs="Times New Roman"/>
                <w:bCs/>
                <w:kern w:val="32"/>
                <w:sz w:val="24"/>
                <w:szCs w:val="24"/>
              </w:rPr>
              <w:t>.</w:t>
            </w:r>
          </w:p>
          <w:p w:rsidR="00420F99" w:rsidRDefault="00467AF2" w:rsidP="009246E2">
            <w:pPr>
              <w:rPr>
                <w:rFonts w:ascii="Times New Roman" w:hAnsi="Times New Roman" w:cs="Times New Roman"/>
                <w:bCs/>
                <w:kern w:val="32"/>
                <w:sz w:val="24"/>
                <w:szCs w:val="24"/>
              </w:rPr>
            </w:pPr>
            <w:r w:rsidRPr="009246E2">
              <w:rPr>
                <w:rFonts w:ascii="Times New Roman" w:hAnsi="Times New Roman" w:cs="Times New Roman"/>
                <w:bCs/>
                <w:kern w:val="32"/>
                <w:sz w:val="24"/>
                <w:szCs w:val="24"/>
              </w:rPr>
              <w:t>Õpilasel on võimalik ametikooli raamatukogust laenutada erialaseid raamatuid ja töövihikuid, lisaks õpetaja</w:t>
            </w:r>
            <w:r>
              <w:rPr>
                <w:rFonts w:ascii="Times New Roman" w:hAnsi="Times New Roman" w:cs="Times New Roman"/>
                <w:bCs/>
                <w:kern w:val="32"/>
                <w:sz w:val="24"/>
                <w:szCs w:val="24"/>
              </w:rPr>
              <w:t>te</w:t>
            </w:r>
            <w:r w:rsidRPr="009246E2">
              <w:rPr>
                <w:rFonts w:ascii="Times New Roman" w:hAnsi="Times New Roman" w:cs="Times New Roman"/>
                <w:bCs/>
                <w:kern w:val="32"/>
                <w:sz w:val="24"/>
                <w:szCs w:val="24"/>
              </w:rPr>
              <w:t xml:space="preserve"> koostatud</w:t>
            </w:r>
            <w:r>
              <w:rPr>
                <w:rFonts w:ascii="Times New Roman" w:hAnsi="Times New Roman" w:cs="Times New Roman"/>
                <w:bCs/>
                <w:kern w:val="32"/>
                <w:sz w:val="24"/>
                <w:szCs w:val="24"/>
              </w:rPr>
              <w:t xml:space="preserve"> materjalidele:</w:t>
            </w:r>
          </w:p>
          <w:p w:rsidR="009246E2" w:rsidRPr="009246E2" w:rsidRDefault="009246E2" w:rsidP="009246E2">
            <w:pPr>
              <w:rPr>
                <w:rFonts w:ascii="Times New Roman" w:hAnsi="Times New Roman" w:cs="Times New Roman"/>
                <w:bCs/>
                <w:kern w:val="32"/>
                <w:sz w:val="24"/>
                <w:szCs w:val="24"/>
              </w:rPr>
            </w:pPr>
            <w:r w:rsidRPr="009246E2">
              <w:rPr>
                <w:rFonts w:ascii="Times New Roman" w:hAnsi="Times New Roman" w:cs="Times New Roman"/>
                <w:bCs/>
                <w:kern w:val="32"/>
                <w:sz w:val="24"/>
                <w:szCs w:val="24"/>
              </w:rPr>
              <w:t>Ehitusmaterjalide käsiraamat. Tallinn: Ehitaja Raamatukogu 2005</w:t>
            </w:r>
          </w:p>
          <w:p w:rsidR="009246E2" w:rsidRPr="009246E2" w:rsidRDefault="009246E2" w:rsidP="009246E2">
            <w:pPr>
              <w:rPr>
                <w:rFonts w:ascii="Times New Roman" w:hAnsi="Times New Roman" w:cs="Times New Roman"/>
                <w:bCs/>
                <w:kern w:val="32"/>
                <w:sz w:val="24"/>
                <w:szCs w:val="24"/>
              </w:rPr>
            </w:pPr>
            <w:r w:rsidRPr="009246E2">
              <w:rPr>
                <w:rFonts w:ascii="Times New Roman" w:hAnsi="Times New Roman" w:cs="Times New Roman"/>
                <w:bCs/>
                <w:kern w:val="32"/>
                <w:sz w:val="24"/>
                <w:szCs w:val="24"/>
              </w:rPr>
              <w:t>Veebipõhine Äripäeva „Ehituse käsiraamat“ www.kasiraamat.ee</w:t>
            </w:r>
          </w:p>
          <w:p w:rsidR="009246E2" w:rsidRPr="009246E2" w:rsidRDefault="009246E2" w:rsidP="009246E2">
            <w:pPr>
              <w:rPr>
                <w:rFonts w:ascii="Times New Roman" w:hAnsi="Times New Roman" w:cs="Times New Roman"/>
                <w:bCs/>
                <w:kern w:val="32"/>
                <w:sz w:val="24"/>
                <w:szCs w:val="24"/>
              </w:rPr>
            </w:pPr>
            <w:r w:rsidRPr="009246E2">
              <w:rPr>
                <w:rFonts w:ascii="Times New Roman" w:hAnsi="Times New Roman" w:cs="Times New Roman"/>
                <w:bCs/>
                <w:kern w:val="32"/>
                <w:sz w:val="24"/>
                <w:szCs w:val="24"/>
              </w:rPr>
              <w:t>Materjalide tootjate ja seadmete tootjate/tarnijate veebilehed.</w:t>
            </w:r>
          </w:p>
          <w:p w:rsidR="009246E2" w:rsidRPr="009246E2" w:rsidRDefault="009246E2" w:rsidP="009246E2">
            <w:pPr>
              <w:rPr>
                <w:rFonts w:ascii="Times New Roman" w:hAnsi="Times New Roman" w:cs="Times New Roman"/>
                <w:bCs/>
                <w:kern w:val="32"/>
                <w:sz w:val="24"/>
                <w:szCs w:val="24"/>
              </w:rPr>
            </w:pPr>
            <w:r w:rsidRPr="009246E2">
              <w:rPr>
                <w:rFonts w:ascii="Times New Roman" w:hAnsi="Times New Roman" w:cs="Times New Roman"/>
                <w:bCs/>
                <w:kern w:val="32"/>
                <w:sz w:val="24"/>
                <w:szCs w:val="24"/>
              </w:rPr>
              <w:t>J. Puidet, T. Paloranta jt Plaatimistööd. Tallinn REKK 2001 // Leonardo da Vinci projekt</w:t>
            </w:r>
          </w:p>
          <w:p w:rsidR="009246E2" w:rsidRPr="009246E2" w:rsidRDefault="009246E2" w:rsidP="009246E2">
            <w:pPr>
              <w:rPr>
                <w:rFonts w:ascii="Times New Roman" w:hAnsi="Times New Roman" w:cs="Times New Roman"/>
                <w:bCs/>
                <w:kern w:val="32"/>
                <w:sz w:val="24"/>
                <w:szCs w:val="24"/>
              </w:rPr>
            </w:pPr>
            <w:r w:rsidRPr="009246E2">
              <w:rPr>
                <w:rFonts w:ascii="Times New Roman" w:hAnsi="Times New Roman" w:cs="Times New Roman"/>
                <w:bCs/>
                <w:kern w:val="32"/>
                <w:sz w:val="24"/>
                <w:szCs w:val="24"/>
              </w:rPr>
              <w:t>Plaatimistööd. Tallinn: Ehitame 1997</w:t>
            </w:r>
          </w:p>
          <w:p w:rsidR="009246E2" w:rsidRPr="009246E2" w:rsidRDefault="009246E2" w:rsidP="009246E2">
            <w:pPr>
              <w:rPr>
                <w:rFonts w:ascii="Times New Roman" w:hAnsi="Times New Roman" w:cs="Times New Roman"/>
                <w:bCs/>
                <w:kern w:val="32"/>
                <w:sz w:val="24"/>
                <w:szCs w:val="24"/>
              </w:rPr>
            </w:pPr>
            <w:r w:rsidRPr="009246E2">
              <w:rPr>
                <w:rFonts w:ascii="Times New Roman" w:hAnsi="Times New Roman" w:cs="Times New Roman"/>
                <w:bCs/>
                <w:kern w:val="32"/>
                <w:sz w:val="24"/>
                <w:szCs w:val="24"/>
              </w:rPr>
              <w:t>T. Laaban. Plaatimistööd. Tallinn: Ilo 2005</w:t>
            </w:r>
          </w:p>
          <w:p w:rsidR="009246E2" w:rsidRPr="009246E2" w:rsidRDefault="009246E2" w:rsidP="00467AF2">
            <w:pPr>
              <w:rPr>
                <w:rFonts w:ascii="Times New Roman" w:eastAsia="Times New Roman" w:hAnsi="Times New Roman" w:cs="Times New Roman"/>
                <w:b/>
                <w:sz w:val="24"/>
                <w:szCs w:val="24"/>
              </w:rPr>
            </w:pPr>
            <w:r w:rsidRPr="009246E2">
              <w:rPr>
                <w:rFonts w:ascii="Times New Roman" w:hAnsi="Times New Roman" w:cs="Times New Roman"/>
                <w:bCs/>
                <w:kern w:val="32"/>
                <w:sz w:val="24"/>
                <w:szCs w:val="24"/>
              </w:rPr>
              <w:t>M. Brett. Plaatimispiibel. Tallinn: Sinisukk 2008.</w:t>
            </w:r>
          </w:p>
        </w:tc>
      </w:tr>
      <w:tr w:rsidR="001D53DC" w:rsidTr="00693415">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lastRenderedPageBreak/>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rsidR="009246E2" w:rsidRPr="009246E2" w:rsidRDefault="009246E2" w:rsidP="009246E2">
            <w:pPr>
              <w:rPr>
                <w:rFonts w:ascii="Times New Roman" w:hAnsi="Times New Roman" w:cs="Times New Roman"/>
                <w:bCs/>
                <w:spacing w:val="-1"/>
                <w:sz w:val="24"/>
                <w:szCs w:val="24"/>
              </w:rPr>
            </w:pPr>
            <w:r w:rsidRPr="009246E2">
              <w:rPr>
                <w:rFonts w:ascii="Times New Roman" w:hAnsi="Times New Roman" w:cs="Times New Roman"/>
                <w:bCs/>
                <w:spacing w:val="-1"/>
                <w:sz w:val="24"/>
                <w:szCs w:val="24"/>
              </w:rPr>
              <w:t>Õppekava on läbitud vähemalt 70% ulatuses ja õpiväljundid saavutatud.</w:t>
            </w:r>
          </w:p>
          <w:p w:rsidR="009246E2" w:rsidRPr="009246E2" w:rsidRDefault="009246E2" w:rsidP="009246E2">
            <w:pPr>
              <w:rPr>
                <w:rFonts w:ascii="Times New Roman" w:hAnsi="Times New Roman" w:cs="Times New Roman"/>
                <w:bCs/>
                <w:spacing w:val="-1"/>
                <w:sz w:val="24"/>
                <w:szCs w:val="24"/>
              </w:rPr>
            </w:pPr>
            <w:r w:rsidRPr="009246E2">
              <w:rPr>
                <w:rFonts w:ascii="Times New Roman" w:hAnsi="Times New Roman" w:cs="Times New Roman"/>
                <w:bCs/>
                <w:spacing w:val="-1"/>
                <w:sz w:val="24"/>
                <w:szCs w:val="24"/>
              </w:rPr>
              <w:t xml:space="preserve">Õpiväljundite saavutamist hinnatakse kirjaliku töö, stendiettekande, probleem- ja kompleksülesande sooritamisega. </w:t>
            </w:r>
          </w:p>
          <w:p w:rsidR="009246E2" w:rsidRPr="009246E2" w:rsidRDefault="009246E2" w:rsidP="009246E2">
            <w:pPr>
              <w:rPr>
                <w:rFonts w:ascii="Times New Roman" w:hAnsi="Times New Roman" w:cs="Times New Roman"/>
                <w:bCs/>
                <w:spacing w:val="-1"/>
                <w:sz w:val="24"/>
                <w:szCs w:val="24"/>
              </w:rPr>
            </w:pPr>
            <w:r w:rsidRPr="009246E2">
              <w:rPr>
                <w:rFonts w:ascii="Times New Roman" w:hAnsi="Times New Roman" w:cs="Times New Roman"/>
                <w:bCs/>
                <w:spacing w:val="-1"/>
                <w:sz w:val="24"/>
                <w:szCs w:val="24"/>
              </w:rPr>
              <w:t>Kirjalik töö: test materjalide ja töövahendite valikukriteeriumite kohta.</w:t>
            </w:r>
          </w:p>
          <w:p w:rsidR="009246E2" w:rsidRPr="009246E2" w:rsidRDefault="009246E2" w:rsidP="009246E2">
            <w:pPr>
              <w:rPr>
                <w:rFonts w:ascii="Times New Roman" w:hAnsi="Times New Roman" w:cs="Times New Roman"/>
                <w:bCs/>
                <w:spacing w:val="-1"/>
                <w:sz w:val="24"/>
                <w:szCs w:val="24"/>
              </w:rPr>
            </w:pPr>
            <w:r w:rsidRPr="009246E2">
              <w:rPr>
                <w:rFonts w:ascii="Times New Roman" w:hAnsi="Times New Roman" w:cs="Times New Roman"/>
                <w:bCs/>
                <w:spacing w:val="-1"/>
                <w:sz w:val="24"/>
                <w:szCs w:val="24"/>
              </w:rPr>
              <w:t>Probleemülesanne: Koostab juhendmaterjali põhjal õppeotstarbelise tehnoloogiakaardi praktikumis planeeritavate/tehtavate õppeprotsesside kohta.</w:t>
            </w:r>
          </w:p>
          <w:p w:rsidR="009246E2" w:rsidRPr="009246E2" w:rsidRDefault="009246E2" w:rsidP="009246E2">
            <w:pPr>
              <w:rPr>
                <w:rFonts w:ascii="Times New Roman" w:hAnsi="Times New Roman" w:cs="Times New Roman"/>
                <w:bCs/>
                <w:spacing w:val="-1"/>
                <w:sz w:val="24"/>
                <w:szCs w:val="24"/>
              </w:rPr>
            </w:pPr>
            <w:r w:rsidRPr="009246E2">
              <w:rPr>
                <w:rFonts w:ascii="Times New Roman" w:hAnsi="Times New Roman" w:cs="Times New Roman"/>
                <w:bCs/>
                <w:spacing w:val="-1"/>
                <w:sz w:val="24"/>
                <w:szCs w:val="24"/>
              </w:rPr>
              <w:t>Kompleksülesanded:</w:t>
            </w:r>
          </w:p>
          <w:p w:rsidR="009246E2" w:rsidRPr="009246E2" w:rsidRDefault="009246E2" w:rsidP="009246E2">
            <w:pPr>
              <w:pStyle w:val="Loendilik"/>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Cs/>
                <w:spacing w:val="-1"/>
                <w:sz w:val="24"/>
                <w:szCs w:val="24"/>
              </w:rPr>
            </w:pPr>
            <w:r w:rsidRPr="009246E2">
              <w:rPr>
                <w:rFonts w:ascii="Times New Roman" w:hAnsi="Times New Roman" w:cs="Times New Roman"/>
                <w:bCs/>
                <w:spacing w:val="-1"/>
                <w:sz w:val="24"/>
                <w:szCs w:val="24"/>
              </w:rPr>
              <w:t>Pindade ettevalmistamine hüdroisolatsioonitöödeks lähtudes etteantud juhendmaterjalidest.</w:t>
            </w:r>
          </w:p>
          <w:p w:rsidR="009246E2" w:rsidRPr="009246E2" w:rsidRDefault="009246E2" w:rsidP="009246E2">
            <w:pPr>
              <w:pStyle w:val="Loendilik"/>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Cs/>
                <w:spacing w:val="-1"/>
                <w:sz w:val="24"/>
                <w:szCs w:val="24"/>
              </w:rPr>
            </w:pPr>
            <w:r w:rsidRPr="009246E2">
              <w:rPr>
                <w:rFonts w:ascii="Times New Roman" w:hAnsi="Times New Roman" w:cs="Times New Roman"/>
                <w:bCs/>
                <w:spacing w:val="-1"/>
                <w:sz w:val="24"/>
                <w:szCs w:val="24"/>
              </w:rPr>
              <w:t>Seinte ja põrandate katmine hüdroisolatsiooniga lähtudes etteantud juhendmaterjalidest.</w:t>
            </w:r>
          </w:p>
          <w:p w:rsidR="009246E2" w:rsidRPr="009246E2" w:rsidRDefault="009246E2" w:rsidP="009246E2">
            <w:pPr>
              <w:pStyle w:val="Loendilik"/>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Cs/>
                <w:spacing w:val="-1"/>
                <w:sz w:val="24"/>
                <w:szCs w:val="24"/>
              </w:rPr>
            </w:pPr>
            <w:r w:rsidRPr="009246E2">
              <w:rPr>
                <w:rFonts w:ascii="Times New Roman" w:hAnsi="Times New Roman" w:cs="Times New Roman"/>
                <w:bCs/>
                <w:spacing w:val="-1"/>
                <w:sz w:val="24"/>
                <w:szCs w:val="24"/>
              </w:rPr>
              <w:lastRenderedPageBreak/>
              <w:t>Plaadib seinapinnad (sise- ja välisnurgaga) keraamiliste plaatidega, vuugib pinnad, paigaldab silikooni lähtudes etteantud juhendmaterjalidest.</w:t>
            </w:r>
          </w:p>
          <w:p w:rsidR="001D53DC" w:rsidRPr="009246E2" w:rsidRDefault="009246E2" w:rsidP="009246E2">
            <w:pPr>
              <w:pStyle w:val="Loendilik"/>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i/>
                <w:sz w:val="24"/>
                <w:szCs w:val="24"/>
              </w:rPr>
            </w:pPr>
            <w:r w:rsidRPr="009246E2">
              <w:rPr>
                <w:rFonts w:ascii="Times New Roman" w:hAnsi="Times New Roman" w:cs="Times New Roman"/>
                <w:bCs/>
                <w:spacing w:val="-1"/>
                <w:sz w:val="24"/>
                <w:szCs w:val="24"/>
              </w:rPr>
              <w:t>Plaadib põrandapinna, teostab vuukimise lähtudes etteantud juhendmaterjalidest.</w:t>
            </w:r>
          </w:p>
        </w:tc>
      </w:tr>
    </w:tbl>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rsidR="000A091E" w:rsidRPr="009D43CF" w:rsidRDefault="000A091E" w:rsidP="000A091E">
            <w:pPr>
              <w:widowControl w:val="0"/>
              <w:shd w:val="clear" w:color="auto" w:fill="FFFFFF"/>
              <w:rPr>
                <w:rFonts w:ascii="Times New Roman" w:eastAsia="Times New Roman" w:hAnsi="Times New Roman" w:cs="Times New Roman"/>
                <w:b/>
                <w:sz w:val="24"/>
                <w:szCs w:val="24"/>
              </w:rPr>
            </w:pPr>
            <w:r w:rsidRPr="009D43CF">
              <w:rPr>
                <w:rFonts w:ascii="Times New Roman" w:eastAsia="Times New Roman" w:hAnsi="Times New Roman" w:cs="Times New Roman"/>
                <w:b/>
                <w:sz w:val="24"/>
                <w:szCs w:val="24"/>
              </w:rPr>
              <w:t>Heiko Kull</w:t>
            </w:r>
          </w:p>
          <w:p w:rsidR="00DF34B4" w:rsidRPr="009D43CF" w:rsidRDefault="00DF34B4" w:rsidP="000A091E">
            <w:pPr>
              <w:widowControl w:val="0"/>
              <w:shd w:val="clear" w:color="auto" w:fill="FFFFFF"/>
              <w:rPr>
                <w:rFonts w:ascii="Times New Roman" w:hAnsi="Times New Roman" w:cs="Times New Roman"/>
                <w:sz w:val="24"/>
                <w:szCs w:val="24"/>
              </w:rPr>
            </w:pPr>
            <w:r w:rsidRPr="009D43CF">
              <w:rPr>
                <w:rFonts w:ascii="Times New Roman" w:hAnsi="Times New Roman" w:cs="Times New Roman"/>
                <w:sz w:val="24"/>
                <w:szCs w:val="24"/>
              </w:rPr>
              <w:t xml:space="preserve">2009-2017 töötanud ehitaja ja ehitusettevõtjana. </w:t>
            </w:r>
          </w:p>
          <w:p w:rsidR="00DF34B4" w:rsidRPr="009D43CF" w:rsidRDefault="00DF34B4" w:rsidP="000A091E">
            <w:pPr>
              <w:widowControl w:val="0"/>
              <w:shd w:val="clear" w:color="auto" w:fill="FFFFFF"/>
              <w:rPr>
                <w:rFonts w:ascii="Times New Roman" w:hAnsi="Times New Roman" w:cs="Times New Roman"/>
                <w:sz w:val="24"/>
                <w:szCs w:val="24"/>
              </w:rPr>
            </w:pPr>
            <w:r w:rsidRPr="009D43CF">
              <w:rPr>
                <w:rFonts w:ascii="Times New Roman" w:hAnsi="Times New Roman" w:cs="Times New Roman"/>
                <w:sz w:val="24"/>
                <w:szCs w:val="24"/>
              </w:rPr>
              <w:t>Alates 2017 töötab Kuressaare Ametikooli kutseõpetajana.</w:t>
            </w:r>
          </w:p>
          <w:p w:rsidR="00DF34B4" w:rsidRPr="009D43CF" w:rsidRDefault="00DF34B4" w:rsidP="00DF34B4">
            <w:pPr>
              <w:widowControl w:val="0"/>
              <w:shd w:val="clear" w:color="auto" w:fill="FFFFFF"/>
              <w:rPr>
                <w:rFonts w:ascii="Times New Roman" w:hAnsi="Times New Roman" w:cs="Times New Roman"/>
                <w:sz w:val="24"/>
                <w:szCs w:val="24"/>
              </w:rPr>
            </w:pPr>
            <w:r w:rsidRPr="009D43CF">
              <w:rPr>
                <w:rFonts w:ascii="Times New Roman" w:hAnsi="Times New Roman" w:cs="Times New Roman"/>
                <w:sz w:val="24"/>
                <w:szCs w:val="24"/>
              </w:rPr>
              <w:t>Alates 23.04.2019 omistatud Kutseõpetaja, tase 6 kutsetunnistus.</w:t>
            </w:r>
          </w:p>
          <w:p w:rsidR="001D53DC" w:rsidRDefault="00DF34B4" w:rsidP="00DF34B4">
            <w:pPr>
              <w:widowControl w:val="0"/>
              <w:shd w:val="clear" w:color="auto" w:fill="FFFFFF"/>
              <w:rPr>
                <w:rFonts w:ascii="Times New Roman" w:eastAsia="Times New Roman" w:hAnsi="Times New Roman" w:cs="Times New Roman"/>
                <w:b/>
                <w:sz w:val="24"/>
                <w:szCs w:val="24"/>
              </w:rPr>
            </w:pPr>
            <w:r w:rsidRPr="009D43CF">
              <w:rPr>
                <w:rFonts w:ascii="Times New Roman" w:hAnsi="Times New Roman" w:cs="Times New Roman"/>
                <w:sz w:val="24"/>
                <w:szCs w:val="24"/>
              </w:rPr>
              <w:t xml:space="preserve">Erialase kompetentsiga võimalik tutvuda portfoolios </w:t>
            </w:r>
            <w:hyperlink r:id="rId7" w:history="1">
              <w:r w:rsidRPr="009D43CF">
                <w:rPr>
                  <w:rStyle w:val="Hperlink"/>
                  <w:rFonts w:ascii="Times New Roman" w:hAnsi="Times New Roman" w:cs="Times New Roman"/>
                  <w:sz w:val="24"/>
                  <w:szCs w:val="24"/>
                </w:rPr>
                <w:t>https://www.heikokull.com/plaatimine</w:t>
              </w:r>
            </w:hyperlink>
            <w:r>
              <w:t>.</w:t>
            </w:r>
          </w:p>
        </w:tc>
      </w:tr>
    </w:tbl>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Õppekava koostaja: </w:t>
      </w:r>
      <w:r>
        <w:rPr>
          <w:rFonts w:ascii="Times New Roman" w:eastAsia="Times New Roman" w:hAnsi="Times New Roman" w:cs="Times New Roman"/>
          <w:sz w:val="24"/>
          <w:szCs w:val="24"/>
        </w:rPr>
        <w:br/>
      </w:r>
      <w:r w:rsidR="009D43CF">
        <w:rPr>
          <w:rFonts w:ascii="Times New Roman" w:eastAsia="Arial" w:hAnsi="Times New Roman" w:cs="Times New Roman"/>
          <w:sz w:val="24"/>
          <w:szCs w:val="24"/>
        </w:rPr>
        <w:t>Andres Meisterson</w:t>
      </w:r>
      <w:r w:rsidR="00EF6656" w:rsidRPr="007C7A03">
        <w:rPr>
          <w:rFonts w:ascii="Times New Roman" w:eastAsia="Arial" w:hAnsi="Times New Roman" w:cs="Times New Roman"/>
          <w:sz w:val="24"/>
          <w:szCs w:val="24"/>
        </w:rPr>
        <w:t xml:space="preserve">, </w:t>
      </w:r>
      <w:r w:rsidR="009D43CF">
        <w:rPr>
          <w:rFonts w:ascii="Times New Roman" w:eastAsia="Arial" w:hAnsi="Times New Roman" w:cs="Times New Roman"/>
          <w:sz w:val="24"/>
          <w:szCs w:val="24"/>
        </w:rPr>
        <w:t>juhtõpetaja</w:t>
      </w:r>
      <w:r w:rsidR="00EF6656" w:rsidRPr="007C7A03">
        <w:rPr>
          <w:rFonts w:ascii="Times New Roman" w:eastAsia="Arial" w:hAnsi="Times New Roman" w:cs="Times New Roman"/>
          <w:sz w:val="24"/>
          <w:szCs w:val="24"/>
        </w:rPr>
        <w:t xml:space="preserve">, </w:t>
      </w:r>
      <w:bookmarkStart w:id="1" w:name="_GoBack"/>
      <w:bookmarkEnd w:id="1"/>
      <w:r w:rsidR="009D43CF">
        <w:rPr>
          <w:rFonts w:ascii="Times New Roman" w:eastAsia="Arial" w:hAnsi="Times New Roman" w:cs="Times New Roman"/>
          <w:sz w:val="24"/>
          <w:szCs w:val="24"/>
        </w:rPr>
        <w:fldChar w:fldCharType="begin"/>
      </w:r>
      <w:r w:rsidR="009D43CF">
        <w:rPr>
          <w:rFonts w:ascii="Times New Roman" w:eastAsia="Arial" w:hAnsi="Times New Roman" w:cs="Times New Roman"/>
          <w:sz w:val="24"/>
          <w:szCs w:val="24"/>
        </w:rPr>
        <w:instrText xml:space="preserve"> HYPERLINK "mailto:</w:instrText>
      </w:r>
      <w:r w:rsidR="009D43CF" w:rsidRPr="009D43CF">
        <w:rPr>
          <w:rFonts w:ascii="Times New Roman" w:eastAsia="Arial" w:hAnsi="Times New Roman" w:cs="Times New Roman"/>
          <w:sz w:val="24"/>
          <w:szCs w:val="24"/>
        </w:rPr>
        <w:instrText>andres.meisterson@ametikool.ee</w:instrText>
      </w:r>
      <w:r w:rsidR="009D43CF">
        <w:rPr>
          <w:rFonts w:ascii="Times New Roman" w:eastAsia="Arial" w:hAnsi="Times New Roman" w:cs="Times New Roman"/>
          <w:sz w:val="24"/>
          <w:szCs w:val="24"/>
        </w:rPr>
        <w:instrText xml:space="preserve">" </w:instrText>
      </w:r>
      <w:r w:rsidR="009D43CF">
        <w:rPr>
          <w:rFonts w:ascii="Times New Roman" w:eastAsia="Arial" w:hAnsi="Times New Roman" w:cs="Times New Roman"/>
          <w:sz w:val="24"/>
          <w:szCs w:val="24"/>
        </w:rPr>
        <w:fldChar w:fldCharType="separate"/>
      </w:r>
      <w:r w:rsidR="009D43CF" w:rsidRPr="000A0C9D">
        <w:rPr>
          <w:rStyle w:val="Hperlink"/>
          <w:rFonts w:ascii="Times New Roman" w:eastAsia="Arial" w:hAnsi="Times New Roman" w:cs="Times New Roman"/>
          <w:sz w:val="24"/>
          <w:szCs w:val="24"/>
        </w:rPr>
        <w:t>andres.meisterson@ametikool.ee</w:t>
      </w:r>
      <w:r w:rsidR="009D43CF">
        <w:rPr>
          <w:rFonts w:ascii="Times New Roman" w:eastAsia="Arial" w:hAnsi="Times New Roman" w:cs="Times New Roman"/>
          <w:sz w:val="24"/>
          <w:szCs w:val="24"/>
        </w:rPr>
        <w:fldChar w:fldCharType="end"/>
      </w:r>
    </w:p>
    <w:p w:rsidR="001D53DC" w:rsidRDefault="001D53DC">
      <w:pPr>
        <w:widowControl w:val="0"/>
        <w:spacing w:after="0" w:line="240" w:lineRule="auto"/>
        <w:rPr>
          <w:rFonts w:ascii="Arial" w:eastAsia="Arial" w:hAnsi="Arial" w:cs="Arial"/>
          <w:i/>
          <w:sz w:val="16"/>
          <w:szCs w:val="16"/>
        </w:rPr>
      </w:pPr>
    </w:p>
    <w:p w:rsidR="001D53DC" w:rsidRDefault="001D53DC">
      <w:pPr>
        <w:widowControl w:val="0"/>
        <w:spacing w:after="0" w:line="240" w:lineRule="auto"/>
        <w:rPr>
          <w:rFonts w:ascii="Arial" w:eastAsia="Arial" w:hAnsi="Arial" w:cs="Arial"/>
          <w:i/>
          <w:sz w:val="16"/>
          <w:szCs w:val="16"/>
        </w:rPr>
      </w:pPr>
    </w:p>
    <w:sectPr w:rsidR="001D53DC">
      <w:headerReference w:type="default" r:id="rId8"/>
      <w:footerReference w:type="default" r:id="rId9"/>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6D2" w:rsidRDefault="008C66D2">
      <w:pPr>
        <w:spacing w:after="0" w:line="240" w:lineRule="auto"/>
      </w:pPr>
      <w:r>
        <w:separator/>
      </w:r>
    </w:p>
  </w:endnote>
  <w:endnote w:type="continuationSeparator" w:id="0">
    <w:p w:rsidR="008C66D2" w:rsidRDefault="008C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6D2" w:rsidRDefault="008C66D2">
      <w:pPr>
        <w:spacing w:after="0" w:line="240" w:lineRule="auto"/>
      </w:pPr>
      <w:r>
        <w:separator/>
      </w:r>
    </w:p>
  </w:footnote>
  <w:footnote w:type="continuationSeparator" w:id="0">
    <w:p w:rsidR="008C66D2" w:rsidRDefault="008C6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DC" w:rsidRDefault="00D13B43">
    <w:pPr>
      <w:tabs>
        <w:tab w:val="center" w:pos="4536"/>
        <w:tab w:val="right" w:pos="9072"/>
      </w:tabs>
      <w:spacing w:before="284" w:after="0" w:line="240" w:lineRule="auto"/>
    </w:pPr>
    <w:r>
      <w:rPr>
        <w:noProof/>
      </w:rPr>
      <w:drawing>
        <wp:inline distT="0" distB="0" distL="0" distR="0">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33F7"/>
    <w:multiLevelType w:val="hybridMultilevel"/>
    <w:tmpl w:val="D278B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5433A2E"/>
    <w:multiLevelType w:val="hybridMultilevel"/>
    <w:tmpl w:val="33A810C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4C3705"/>
    <w:multiLevelType w:val="hybridMultilevel"/>
    <w:tmpl w:val="E822F3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47D0C09"/>
    <w:multiLevelType w:val="hybridMultilevel"/>
    <w:tmpl w:val="EA648F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85459F3"/>
    <w:multiLevelType w:val="multilevel"/>
    <w:tmpl w:val="15C0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54CB5"/>
    <w:multiLevelType w:val="hybridMultilevel"/>
    <w:tmpl w:val="196A5342"/>
    <w:lvl w:ilvl="0" w:tplc="94C82EE2">
      <w:start w:val="1"/>
      <w:numFmt w:val="decimal"/>
      <w:lvlText w:val="%1."/>
      <w:lvlJc w:val="left"/>
      <w:pPr>
        <w:ind w:left="705" w:hanging="70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633C4C00"/>
    <w:multiLevelType w:val="hybridMultilevel"/>
    <w:tmpl w:val="BDC4AE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4DE68F7"/>
    <w:multiLevelType w:val="hybridMultilevel"/>
    <w:tmpl w:val="2BA8548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70860630"/>
    <w:multiLevelType w:val="hybridMultilevel"/>
    <w:tmpl w:val="399A56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9"/>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DC"/>
    <w:rsid w:val="00070F7B"/>
    <w:rsid w:val="000823EB"/>
    <w:rsid w:val="000A091E"/>
    <w:rsid w:val="000B7031"/>
    <w:rsid w:val="001779B5"/>
    <w:rsid w:val="001D50F6"/>
    <w:rsid w:val="001D53DC"/>
    <w:rsid w:val="00210702"/>
    <w:rsid w:val="0030178A"/>
    <w:rsid w:val="003126A9"/>
    <w:rsid w:val="0032218B"/>
    <w:rsid w:val="003333BC"/>
    <w:rsid w:val="00352C8C"/>
    <w:rsid w:val="00393704"/>
    <w:rsid w:val="003F4EBC"/>
    <w:rsid w:val="004113E8"/>
    <w:rsid w:val="004159B5"/>
    <w:rsid w:val="00420F99"/>
    <w:rsid w:val="00467AF2"/>
    <w:rsid w:val="00492738"/>
    <w:rsid w:val="00493103"/>
    <w:rsid w:val="004E6D73"/>
    <w:rsid w:val="00526C9F"/>
    <w:rsid w:val="00584770"/>
    <w:rsid w:val="005D0727"/>
    <w:rsid w:val="00693415"/>
    <w:rsid w:val="006F4060"/>
    <w:rsid w:val="0072171D"/>
    <w:rsid w:val="00754EE0"/>
    <w:rsid w:val="008550FF"/>
    <w:rsid w:val="008C62B1"/>
    <w:rsid w:val="008C66D2"/>
    <w:rsid w:val="00904654"/>
    <w:rsid w:val="009246E2"/>
    <w:rsid w:val="0096735F"/>
    <w:rsid w:val="00982BE9"/>
    <w:rsid w:val="009A7DA4"/>
    <w:rsid w:val="009D43CF"/>
    <w:rsid w:val="00A2569A"/>
    <w:rsid w:val="00A51DE6"/>
    <w:rsid w:val="00A54B97"/>
    <w:rsid w:val="00A55733"/>
    <w:rsid w:val="00A8512A"/>
    <w:rsid w:val="00AC2FA6"/>
    <w:rsid w:val="00B4040C"/>
    <w:rsid w:val="00D13B43"/>
    <w:rsid w:val="00D22AFF"/>
    <w:rsid w:val="00D2598F"/>
    <w:rsid w:val="00D61374"/>
    <w:rsid w:val="00D769A3"/>
    <w:rsid w:val="00DB3B2A"/>
    <w:rsid w:val="00DF34B4"/>
    <w:rsid w:val="00EB2258"/>
    <w:rsid w:val="00EF6656"/>
    <w:rsid w:val="00F10591"/>
    <w:rsid w:val="00F74F7B"/>
    <w:rsid w:val="00F9581A"/>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3882"/>
  <w15:docId w15:val="{5F658912-5A7E-46DC-9759-1D412F35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oendilik">
    <w:name w:val="List Paragraph"/>
    <w:aliases w:val="ÕV ja HK"/>
    <w:basedOn w:val="Normaallaad"/>
    <w:uiPriority w:val="34"/>
    <w:qFormat/>
    <w:rsid w:val="00EF6656"/>
    <w:pPr>
      <w:ind w:left="720"/>
      <w:contextualSpacing/>
    </w:pPr>
  </w:style>
  <w:style w:type="character" w:styleId="Hperlink">
    <w:name w:val="Hyperlink"/>
    <w:basedOn w:val="Liguvaikefont"/>
    <w:uiPriority w:val="99"/>
    <w:unhideWhenUsed/>
    <w:rsid w:val="00EF6656"/>
    <w:rPr>
      <w:color w:val="0563C1" w:themeColor="hyperlink"/>
      <w:u w:val="single"/>
    </w:rPr>
  </w:style>
  <w:style w:type="character" w:styleId="Lahendamatamainimine">
    <w:name w:val="Unresolved Mention"/>
    <w:basedOn w:val="Liguvaikefont"/>
    <w:uiPriority w:val="99"/>
    <w:semiHidden/>
    <w:unhideWhenUsed/>
    <w:rsid w:val="00DF3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ikokull.com/plaatim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4</Pages>
  <Words>1211</Words>
  <Characters>7028</Characters>
  <Application>Microsoft Office Word</Application>
  <DocSecurity>0</DocSecurity>
  <Lines>58</Lines>
  <Paragraphs>16</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 Haller</dc:creator>
  <cp:lastModifiedBy>Ade Sepp</cp:lastModifiedBy>
  <cp:revision>5</cp:revision>
  <dcterms:created xsi:type="dcterms:W3CDTF">2019-10-07T05:28:00Z</dcterms:created>
  <dcterms:modified xsi:type="dcterms:W3CDTF">2019-10-07T14:02:00Z</dcterms:modified>
</cp:coreProperties>
</file>