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702FD0">
        <w:rPr>
          <w:b/>
          <w:i/>
        </w:rPr>
        <w:t>15.08</w:t>
      </w:r>
      <w:r w:rsidR="008E0656">
        <w:rPr>
          <w:b/>
          <w:i/>
        </w:rPr>
        <w:t>.2016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B04257">
        <w:rPr>
          <w:b/>
          <w:i/>
        </w:rPr>
        <w:t>52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7626D2" w:rsidP="00E93DB0">
      <w:pPr>
        <w:rPr>
          <w:b/>
        </w:rPr>
      </w:pPr>
      <w:r>
        <w:rPr>
          <w:b/>
        </w:rPr>
        <w:t>PÄRANDTURISM KUI KÜLASTAJA PUHKUSE RIKASTAJA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7626D2" w:rsidP="00E93DB0">
      <w:r>
        <w:t>Reisimine, turism ja vabaajaveetmine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F064BC" w:rsidRDefault="008E0656" w:rsidP="00D36DD8">
      <w:pPr>
        <w:ind w:right="1350"/>
        <w:rPr>
          <w:bCs/>
          <w:color w:val="000000"/>
        </w:rPr>
      </w:pPr>
      <w:r>
        <w:rPr>
          <w:bCs/>
          <w:color w:val="000000"/>
        </w:rPr>
        <w:t xml:space="preserve">Õppekava on koostatud lähtuvalt Kuressaare Ametikooli </w:t>
      </w:r>
      <w:r w:rsidR="001A475F">
        <w:rPr>
          <w:bCs/>
          <w:color w:val="000000"/>
        </w:rPr>
        <w:t>maaturismi ettevõtluse õppekavast.</w:t>
      </w:r>
    </w:p>
    <w:p w:rsidR="008E0656" w:rsidRDefault="008E0656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1A475F">
        <w:t>120</w:t>
      </w:r>
      <w:r>
        <w:t xml:space="preserve"> akadeemilist tundi, millest </w:t>
      </w:r>
      <w:r w:rsidR="001A475F">
        <w:t>4</w:t>
      </w:r>
      <w:r w:rsidR="00702FD0">
        <w:t>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82678F">
        <w:t xml:space="preserve">, </w:t>
      </w:r>
      <w:r w:rsidR="001A475F">
        <w:t>8</w:t>
      </w:r>
      <w:r w:rsidR="00702FD0">
        <w:t>0</w:t>
      </w:r>
      <w:r w:rsidR="00AA6DCD">
        <w:t xml:space="preserve"> tundi </w:t>
      </w:r>
      <w:r w:rsidR="00FD458A">
        <w:t>praktiline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9785F" w:rsidRDefault="0079785F" w:rsidP="0079785F">
      <w:r>
        <w:t>Antud õppekava järgi koolitamiseks on koolil järgmised teoreetilise ja praktilise õppe läbiviimise ruumid:</w:t>
      </w:r>
    </w:p>
    <w:p w:rsidR="0079785F" w:rsidRDefault="0079785F" w:rsidP="0079785F">
      <w:r>
        <w:t>•</w:t>
      </w:r>
      <w:r>
        <w:tab/>
        <w:t>Õppeklassi sisustus (lauad, toolid, valgustus jms), valge tahvel, pabertahvel, esitlustehnika; õppekirjandus ja –materjalid; grafoprojektor; paljundusaparaat; arvutid interneti ühendusega; sidevahendid (telefon, telefaks); videotehnika.</w:t>
      </w:r>
    </w:p>
    <w:p w:rsidR="007A6196" w:rsidRDefault="0079785F" w:rsidP="0079785F">
      <w:r>
        <w:t>•</w:t>
      </w:r>
      <w:r>
        <w:tab/>
        <w:t xml:space="preserve">Praktilise õppe läbiviimiseks on </w:t>
      </w:r>
      <w:r w:rsidR="001A475F">
        <w:t>õppeköök, käsitöö- ja kangakudumise klass nõuetele vastava sisustuse ja töövahenditega.</w:t>
      </w:r>
    </w:p>
    <w:p w:rsidR="001A475F" w:rsidRDefault="001A475F" w:rsidP="001A475F">
      <w:r>
        <w:t>•</w:t>
      </w:r>
      <w:r>
        <w:tab/>
        <w:t>Õppeekskursioonid toimuvad turismitaludesse.</w:t>
      </w:r>
    </w:p>
    <w:p w:rsidR="001A475F" w:rsidRDefault="001A475F" w:rsidP="001A475F"/>
    <w:p w:rsidR="0079785F" w:rsidRDefault="0079785F" w:rsidP="0079785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7A6196" w:rsidRDefault="001A475F" w:rsidP="00E93DB0">
      <w:pPr>
        <w:rPr>
          <w:bCs/>
          <w:color w:val="000000"/>
        </w:rPr>
      </w:pPr>
      <w:r>
        <w:rPr>
          <w:bCs/>
          <w:color w:val="000000"/>
        </w:rPr>
        <w:t>Kursuse sihtgrupiks on maaturismiettevõtjad, pärandturismiettevõtjad, giidid, külaseltside- ja külamuuseumide töötajad jt turismihuvilised.</w:t>
      </w:r>
    </w:p>
    <w:p w:rsidR="0019074A" w:rsidRDefault="0019074A" w:rsidP="00E93DB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E93DB0" w:rsidRDefault="001A475F" w:rsidP="00E93DB0">
      <w:r>
        <w:t>Kursuse eesmärk on pakkuda välja pärandturismi tegevusi Saare maakonnas eesmärgiga pikendada turistide külastusaega ja rikastada külastuselamust.</w:t>
      </w:r>
    </w:p>
    <w:p w:rsidR="0079785F" w:rsidRDefault="0079785F" w:rsidP="00E93DB0">
      <w:pPr>
        <w:rPr>
          <w:b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1A475F" w:rsidRPr="005F5D61" w:rsidRDefault="001A475F" w:rsidP="00AF574E">
      <w:pPr>
        <w:pStyle w:val="Loendilik"/>
        <w:numPr>
          <w:ilvl w:val="0"/>
          <w:numId w:val="34"/>
        </w:numPr>
        <w:rPr>
          <w:lang w:eastAsia="et-EE"/>
        </w:rPr>
      </w:pPr>
      <w:r>
        <w:rPr>
          <w:bCs/>
          <w:color w:val="000000"/>
        </w:rPr>
        <w:t>m</w:t>
      </w:r>
      <w:r w:rsidRPr="005F5D61">
        <w:rPr>
          <w:lang w:eastAsia="et-EE"/>
        </w:rPr>
        <w:t>õistab kultuuri, pärandi ja turismi omavahelisi seoseoseid  Saare maakonnas</w:t>
      </w:r>
      <w:r>
        <w:rPr>
          <w:lang w:eastAsia="et-EE"/>
        </w:rPr>
        <w:t>;</w:t>
      </w:r>
      <w:r w:rsidRPr="005F5D61">
        <w:rPr>
          <w:lang w:eastAsia="et-EE"/>
        </w:rPr>
        <w:t xml:space="preserve"> </w:t>
      </w:r>
    </w:p>
    <w:p w:rsidR="001A475F" w:rsidRPr="005F5D61" w:rsidRDefault="001A475F" w:rsidP="00AF574E">
      <w:pPr>
        <w:pStyle w:val="Loendilik"/>
        <w:numPr>
          <w:ilvl w:val="0"/>
          <w:numId w:val="34"/>
        </w:numPr>
        <w:rPr>
          <w:lang w:eastAsia="et-EE"/>
        </w:rPr>
      </w:pPr>
      <w:r>
        <w:rPr>
          <w:lang w:eastAsia="et-EE"/>
        </w:rPr>
        <w:lastRenderedPageBreak/>
        <w:t>a</w:t>
      </w:r>
      <w:r w:rsidRPr="005F5D61">
        <w:rPr>
          <w:lang w:eastAsia="et-EE"/>
        </w:rPr>
        <w:t xml:space="preserve">nalüüsib pärandi-ja turismiressursse, nõudlust ja  pakkumist, kasutades usaldusväärseid spetsiifilisi infoallikaid; </w:t>
      </w:r>
    </w:p>
    <w:p w:rsidR="001A475F" w:rsidRPr="005F5D61" w:rsidRDefault="001A475F" w:rsidP="00AF574E">
      <w:pPr>
        <w:pStyle w:val="Loendilik"/>
        <w:numPr>
          <w:ilvl w:val="0"/>
          <w:numId w:val="34"/>
        </w:numPr>
        <w:rPr>
          <w:lang w:eastAsia="et-EE"/>
        </w:rPr>
      </w:pPr>
      <w:r>
        <w:rPr>
          <w:lang w:eastAsia="et-EE"/>
        </w:rPr>
        <w:t>a</w:t>
      </w:r>
      <w:r w:rsidRPr="005F5D61">
        <w:rPr>
          <w:lang w:eastAsia="et-EE"/>
        </w:rPr>
        <w:t xml:space="preserve">lgatab, planeerib ja viib meeskonnatöös seda vajadusel juhendades ellu pärandturismi toote ja teenuste disaini ja turunduse projekte ning vastutab tulemuste eest; </w:t>
      </w:r>
    </w:p>
    <w:p w:rsidR="001A475F" w:rsidRPr="001A475F" w:rsidRDefault="001A475F" w:rsidP="00AF574E">
      <w:pPr>
        <w:pStyle w:val="Loendilik"/>
        <w:numPr>
          <w:ilvl w:val="0"/>
          <w:numId w:val="34"/>
        </w:numPr>
        <w:jc w:val="both"/>
        <w:rPr>
          <w:bCs/>
          <w:color w:val="000000"/>
        </w:rPr>
      </w:pPr>
      <w:r>
        <w:rPr>
          <w:lang w:eastAsia="et-EE"/>
        </w:rPr>
        <w:t>t</w:t>
      </w:r>
      <w:r w:rsidRPr="005F5D61">
        <w:rPr>
          <w:lang w:eastAsia="et-EE"/>
        </w:rPr>
        <w:t xml:space="preserve">unneb põhjalikult ja rakendab pärandturismi, eetilise ja jätkusuutliku turismi printsiipe igapäevatöös ja uudsetes töösituatsioonides; </w:t>
      </w:r>
    </w:p>
    <w:p w:rsidR="0019074A" w:rsidRPr="00AF574E" w:rsidRDefault="001A475F" w:rsidP="00AF574E">
      <w:pPr>
        <w:pStyle w:val="Loendilik"/>
        <w:numPr>
          <w:ilvl w:val="0"/>
          <w:numId w:val="34"/>
        </w:numPr>
        <w:jc w:val="both"/>
        <w:rPr>
          <w:bCs/>
          <w:color w:val="000000"/>
        </w:rPr>
      </w:pPr>
      <w:r>
        <w:rPr>
          <w:lang w:eastAsia="et-EE"/>
        </w:rPr>
        <w:t>h</w:t>
      </w:r>
      <w:r w:rsidRPr="005F5D61">
        <w:rPr>
          <w:lang w:eastAsia="et-EE"/>
        </w:rPr>
        <w:t>indab ja analüüsib oma teadmiste taset, õpib ja täiendab end iseseisvalt ja ennastjuhtivalt</w:t>
      </w:r>
      <w:r>
        <w:rPr>
          <w:lang w:eastAsia="et-EE"/>
        </w:rPr>
        <w:t>.</w:t>
      </w:r>
    </w:p>
    <w:p w:rsidR="00AF574E" w:rsidRPr="001A475F" w:rsidRDefault="00AF574E" w:rsidP="00AF574E">
      <w:pPr>
        <w:pStyle w:val="Loendilik"/>
        <w:jc w:val="both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4F05A4" w:rsidRPr="004F05A4" w:rsidRDefault="004F05A4" w:rsidP="004F05A4">
      <w:pPr>
        <w:pStyle w:val="Loendilik"/>
        <w:widowControl w:val="0"/>
        <w:numPr>
          <w:ilvl w:val="0"/>
          <w:numId w:val="35"/>
        </w:num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  <w:r w:rsidRPr="004F05A4">
        <w:rPr>
          <w:b/>
          <w:bCs/>
          <w:color w:val="000000"/>
          <w:spacing w:val="-1"/>
        </w:rPr>
        <w:t>Kultuuripärand ja turism</w:t>
      </w:r>
      <w:r>
        <w:rPr>
          <w:b/>
          <w:bCs/>
          <w:color w:val="000000"/>
          <w:spacing w:val="-1"/>
        </w:rPr>
        <w:t xml:space="preserve"> 8 tundi</w:t>
      </w:r>
      <w:r w:rsidRPr="004F05A4">
        <w:rPr>
          <w:b/>
          <w:bCs/>
          <w:color w:val="000000"/>
          <w:spacing w:val="-1"/>
        </w:rPr>
        <w:t>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Kultuuripärandi ja pärimuskultuuri mõisted ja käsitlus.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Kultuuripärandi roll ühiskonna eri tasanditel: indiviid, kogukond, ettevõte, piirkond.</w:t>
      </w:r>
    </w:p>
    <w:p w:rsidR="004F05A4" w:rsidRPr="0071063A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Kultuuripärand turismiressursina, jätkusuutlik ja vastutustundlik turism.</w:t>
      </w:r>
      <w:r w:rsidRPr="0071063A">
        <w:rPr>
          <w:bCs/>
          <w:color w:val="000000"/>
          <w:spacing w:val="-1"/>
        </w:rPr>
        <w:t xml:space="preserve"> </w:t>
      </w:r>
    </w:p>
    <w:p w:rsidR="004F05A4" w:rsidRPr="004F05A4" w:rsidRDefault="004F05A4" w:rsidP="004F05A4">
      <w:pPr>
        <w:pStyle w:val="Loendilik"/>
        <w:widowControl w:val="0"/>
        <w:numPr>
          <w:ilvl w:val="0"/>
          <w:numId w:val="35"/>
        </w:num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  <w:r w:rsidRPr="004F05A4">
        <w:rPr>
          <w:b/>
          <w:bCs/>
          <w:color w:val="000000"/>
          <w:spacing w:val="-1"/>
        </w:rPr>
        <w:t>Pärandturismi teenuste disain ja turundus</w:t>
      </w:r>
      <w:r>
        <w:rPr>
          <w:b/>
          <w:bCs/>
          <w:color w:val="000000"/>
          <w:spacing w:val="-1"/>
        </w:rPr>
        <w:t xml:space="preserve"> 8 tundi</w:t>
      </w:r>
      <w:r w:rsidRPr="004F05A4">
        <w:rPr>
          <w:b/>
          <w:bCs/>
          <w:color w:val="000000"/>
          <w:spacing w:val="-1"/>
        </w:rPr>
        <w:t>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Turismitoote keskkond.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Sihtrühmapõhine turismiteenuse disain. Teenuse disaini protsess.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Paketid ja programmid.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Pärandil põhinevate teenuste korraldamine ja plaan.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Sihtkoha </w:t>
      </w:r>
      <w:proofErr w:type="spellStart"/>
      <w:r>
        <w:rPr>
          <w:bCs/>
          <w:color w:val="000000"/>
          <w:spacing w:val="-1"/>
        </w:rPr>
        <w:t>turundamise</w:t>
      </w:r>
      <w:proofErr w:type="spellEnd"/>
      <w:r>
        <w:rPr>
          <w:bCs/>
          <w:color w:val="000000"/>
          <w:spacing w:val="-1"/>
        </w:rPr>
        <w:t xml:space="preserve"> mudelid.</w:t>
      </w:r>
    </w:p>
    <w:p w:rsidR="004F05A4" w:rsidRPr="0071063A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Toodete ja objektide </w:t>
      </w:r>
      <w:proofErr w:type="spellStart"/>
      <w:r>
        <w:rPr>
          <w:bCs/>
          <w:color w:val="000000"/>
          <w:spacing w:val="-1"/>
        </w:rPr>
        <w:t>turundamise</w:t>
      </w:r>
      <w:proofErr w:type="spellEnd"/>
      <w:r>
        <w:rPr>
          <w:bCs/>
          <w:color w:val="000000"/>
          <w:spacing w:val="-1"/>
        </w:rPr>
        <w:t xml:space="preserve"> näited.</w:t>
      </w:r>
      <w:r w:rsidRPr="0071063A">
        <w:rPr>
          <w:bCs/>
          <w:color w:val="000000"/>
          <w:spacing w:val="-1"/>
        </w:rPr>
        <w:t xml:space="preserve"> </w:t>
      </w:r>
    </w:p>
    <w:p w:rsidR="004F05A4" w:rsidRPr="004F05A4" w:rsidRDefault="004F05A4" w:rsidP="004F05A4">
      <w:pPr>
        <w:pStyle w:val="Loendilik"/>
        <w:widowControl w:val="0"/>
        <w:numPr>
          <w:ilvl w:val="0"/>
          <w:numId w:val="35"/>
        </w:num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  <w:r w:rsidRPr="004F05A4">
        <w:rPr>
          <w:b/>
          <w:bCs/>
          <w:color w:val="000000"/>
          <w:spacing w:val="-1"/>
        </w:rPr>
        <w:t>Pärandturism ja toit</w:t>
      </w:r>
      <w:r w:rsidR="00B71CE7">
        <w:rPr>
          <w:b/>
          <w:bCs/>
          <w:color w:val="000000"/>
          <w:spacing w:val="-1"/>
        </w:rPr>
        <w:t xml:space="preserve"> 8 tundi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 xml:space="preserve">Eesti rahvuslik toidupärand. 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 xml:space="preserve">Eesti rahvusköögi omapära. 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 xml:space="preserve">Eesti rahvustoidud. 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 xml:space="preserve">Kohaliku toidutoorme kasutamine. 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 xml:space="preserve">Eesti rahvusköögi kultuurilooline kujunemine. 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 xml:space="preserve">Tähtpäevade ja rahvakalendri toitumiskombed. </w:t>
      </w:r>
    </w:p>
    <w:p w:rsidR="004F05A4" w:rsidRPr="0071063A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917551">
        <w:rPr>
          <w:bCs/>
          <w:color w:val="000000"/>
          <w:spacing w:val="-1"/>
        </w:rPr>
        <w:t>Rahvuste ja riikide toidukultuuride erinevused, religioonide mõju toitumistavadele.</w:t>
      </w:r>
      <w:r w:rsidRPr="0071063A">
        <w:rPr>
          <w:bCs/>
          <w:color w:val="000000"/>
          <w:spacing w:val="-1"/>
        </w:rPr>
        <w:t xml:space="preserve"> </w:t>
      </w:r>
    </w:p>
    <w:p w:rsidR="004F05A4" w:rsidRPr="004F05A4" w:rsidRDefault="004F05A4" w:rsidP="00FB0DDA">
      <w:pPr>
        <w:pStyle w:val="Loendilik"/>
        <w:widowControl w:val="0"/>
        <w:numPr>
          <w:ilvl w:val="0"/>
          <w:numId w:val="35"/>
        </w:numPr>
        <w:shd w:val="clear" w:color="auto" w:fill="FFFFFF"/>
        <w:spacing w:after="200" w:line="276" w:lineRule="auto"/>
        <w:rPr>
          <w:bCs/>
          <w:color w:val="000000"/>
          <w:spacing w:val="-1"/>
        </w:rPr>
      </w:pPr>
      <w:r w:rsidRPr="004F05A4">
        <w:rPr>
          <w:b/>
          <w:bCs/>
          <w:color w:val="000000"/>
          <w:spacing w:val="-1"/>
        </w:rPr>
        <w:t>Pärandturismi projektijuhtimine</w:t>
      </w:r>
      <w:r w:rsidR="00B71CE7">
        <w:rPr>
          <w:b/>
          <w:bCs/>
          <w:color w:val="000000"/>
          <w:spacing w:val="-1"/>
        </w:rPr>
        <w:t xml:space="preserve"> 16 tundi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 w:rsidRPr="004F05A4">
        <w:rPr>
          <w:bCs/>
          <w:color w:val="000000"/>
          <w:spacing w:val="-1"/>
        </w:rPr>
        <w:t>Projekti kava: lähteuuringud, vajaduse analüüs, eesmärkide ja tegevuste määratlemine.</w:t>
      </w:r>
    </w:p>
    <w:p w:rsidR="004F05A4" w:rsidRDefault="004F05A4" w:rsidP="00851E8D">
      <w:pPr>
        <w:pStyle w:val="Loendilik"/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Projekti struktuur, ajagraafik.</w:t>
      </w:r>
    </w:p>
    <w:p w:rsidR="004F05A4" w:rsidRDefault="004F05A4" w:rsidP="00851E8D">
      <w:pPr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Projektiplaan: projekti haldamine ja täitjad, tugirühmad. </w:t>
      </w:r>
    </w:p>
    <w:p w:rsidR="004F05A4" w:rsidRDefault="004F05A4" w:rsidP="00851E8D">
      <w:pPr>
        <w:widowControl w:val="0"/>
        <w:shd w:val="clear" w:color="auto" w:fill="FFFFFF"/>
        <w:ind w:left="36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Riskid ja analüüs.</w:t>
      </w:r>
    </w:p>
    <w:p w:rsidR="004F05A4" w:rsidRPr="008F6CF2" w:rsidRDefault="004F05A4" w:rsidP="004F05A4">
      <w:pPr>
        <w:widowControl w:val="0"/>
        <w:shd w:val="clear" w:color="auto" w:fill="FFFFFF"/>
        <w:ind w:left="720"/>
        <w:rPr>
          <w:bCs/>
          <w:color w:val="000000"/>
          <w:spacing w:val="-1"/>
        </w:rPr>
      </w:pPr>
    </w:p>
    <w:p w:rsidR="004F05A4" w:rsidRPr="00730F7B" w:rsidRDefault="004F05A4" w:rsidP="004F05A4">
      <w:pPr>
        <w:widowControl w:val="0"/>
        <w:shd w:val="clear" w:color="auto" w:fill="FFFFFF"/>
        <w:rPr>
          <w:bCs/>
          <w:color w:val="000000"/>
          <w:spacing w:val="-1"/>
        </w:rPr>
      </w:pPr>
      <w:r w:rsidRPr="00730F7B">
        <w:rPr>
          <w:b/>
          <w:bCs/>
          <w:color w:val="000000"/>
          <w:spacing w:val="-1"/>
        </w:rPr>
        <w:t xml:space="preserve">S.h praktiline õpe 9 </w:t>
      </w:r>
      <w:proofErr w:type="spellStart"/>
      <w:r w:rsidRPr="00730F7B">
        <w:rPr>
          <w:b/>
          <w:bCs/>
          <w:color w:val="000000"/>
          <w:spacing w:val="-1"/>
        </w:rPr>
        <w:t>õpitoa</w:t>
      </w:r>
      <w:proofErr w:type="spellEnd"/>
      <w:r w:rsidRPr="00730F7B">
        <w:rPr>
          <w:b/>
          <w:bCs/>
          <w:color w:val="000000"/>
          <w:spacing w:val="-1"/>
        </w:rPr>
        <w:t xml:space="preserve"> näol</w:t>
      </w:r>
      <w:r w:rsidR="00DD4313">
        <w:rPr>
          <w:b/>
          <w:bCs/>
          <w:color w:val="000000"/>
          <w:spacing w:val="-1"/>
        </w:rPr>
        <w:t xml:space="preserve"> (80 tundi)</w:t>
      </w:r>
      <w:r w:rsidRPr="00730F7B">
        <w:rPr>
          <w:b/>
          <w:bCs/>
          <w:color w:val="000000"/>
          <w:spacing w:val="-1"/>
        </w:rPr>
        <w:t>:</w:t>
      </w:r>
      <w:r w:rsidRPr="00730F7B">
        <w:rPr>
          <w:bCs/>
          <w:color w:val="000000"/>
          <w:spacing w:val="-1"/>
        </w:rPr>
        <w:t xml:space="preserve"> kala suitsutamine, lammaste pügamine, kiviaedade lappimine, ravimtaimed, käsitöö (kangasteljed, rahvariided jmt), toidupärand (nt. pannileiva tegemine), hobupärand, maasaun ja rituaalid kui pärand.</w:t>
      </w:r>
    </w:p>
    <w:p w:rsidR="007A6196" w:rsidRDefault="007A6196" w:rsidP="007A6196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ülesannete lahendamised</w:t>
      </w:r>
      <w:r w:rsidR="00AD1179">
        <w:t>, iseseisev töö.</w:t>
      </w:r>
    </w:p>
    <w:p w:rsidR="00AD1179" w:rsidRDefault="00AD1179" w:rsidP="006008CA"/>
    <w:p w:rsidR="0081531A" w:rsidRDefault="00F96BEF" w:rsidP="0081531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E4608" w:rsidRPr="0081531A" w:rsidRDefault="0081531A" w:rsidP="0081531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Koolitatavad saavad</w:t>
      </w:r>
      <w:r w:rsidRPr="0081531A">
        <w:rPr>
          <w:rFonts w:ascii="Times New Roman" w:hAnsi="Times New Roman" w:cs="Times New Roman"/>
          <w:b w:val="0"/>
          <w:sz w:val="24"/>
          <w:szCs w:val="24"/>
        </w:rPr>
        <w:t xml:space="preserve"> konspekt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Pr="0081531A">
        <w:rPr>
          <w:rFonts w:ascii="Times New Roman" w:hAnsi="Times New Roman" w:cs="Times New Roman"/>
          <w:b w:val="0"/>
          <w:sz w:val="24"/>
          <w:szCs w:val="24"/>
        </w:rPr>
        <w:t xml:space="preserve"> ja jaotusmaterjal</w:t>
      </w:r>
      <w:r>
        <w:rPr>
          <w:rFonts w:ascii="Times New Roman" w:hAnsi="Times New Roman" w:cs="Times New Roman"/>
          <w:b w:val="0"/>
          <w:sz w:val="24"/>
          <w:szCs w:val="24"/>
        </w:rPr>
        <w:t>i.</w:t>
      </w:r>
    </w:p>
    <w:p w:rsidR="00F10FEB" w:rsidRPr="00F10FEB" w:rsidRDefault="00F10FEB" w:rsidP="005E4608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81531A" w:rsidRPr="00275CAB" w:rsidRDefault="0081531A" w:rsidP="0081531A">
      <w:pPr>
        <w:rPr>
          <w:lang w:eastAsia="et-EE"/>
        </w:rPr>
      </w:pPr>
      <w:r w:rsidRPr="000423DA">
        <w:rPr>
          <w:lang w:eastAsia="et-EE"/>
        </w:rPr>
        <w:lastRenderedPageBreak/>
        <w:t xml:space="preserve">Õpingud loetakse lõpetatuks, kui õpilane on omandanud eriala õppekava õpiväljundid vähemalt lävendi tasemel, osalenud õppetöös vähemalt 80%. </w:t>
      </w:r>
      <w:r w:rsidRPr="00275CAB">
        <w:rPr>
          <w:lang w:eastAsia="et-EE"/>
        </w:rPr>
        <w:t xml:space="preserve">Õpiväljundite saavutatust hinnatakse lõpueksamiga, milleks on õppeprotsessi käigus koostatud projekti koostamine ja kaitsmine. </w:t>
      </w:r>
    </w:p>
    <w:p w:rsidR="005E4608" w:rsidRDefault="005E4608" w:rsidP="005E4608"/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464075" w:rsidRDefault="00464075" w:rsidP="00E93DB0">
      <w:pPr>
        <w:rPr>
          <w:b/>
        </w:rPr>
      </w:pPr>
    </w:p>
    <w:p w:rsidR="0081531A" w:rsidRPr="008A1116" w:rsidRDefault="0081531A" w:rsidP="0081531A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8A1116">
        <w:rPr>
          <w:b/>
          <w:bCs/>
          <w:color w:val="000000"/>
          <w:spacing w:val="-1"/>
        </w:rPr>
        <w:t>Marve Koppel</w:t>
      </w:r>
    </w:p>
    <w:p w:rsidR="0081531A" w:rsidRPr="008A1116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8A1116">
        <w:rPr>
          <w:bCs/>
          <w:color w:val="000000"/>
          <w:spacing w:val="-1"/>
        </w:rPr>
        <w:t xml:space="preserve">Tartu Ülikooli Pärnu </w:t>
      </w:r>
      <w:proofErr w:type="spellStart"/>
      <w:r w:rsidRPr="008A1116">
        <w:rPr>
          <w:bCs/>
          <w:color w:val="000000"/>
          <w:spacing w:val="-1"/>
        </w:rPr>
        <w:t>Kolledź</w:t>
      </w:r>
      <w:proofErr w:type="spellEnd"/>
      <w:r w:rsidRPr="008A1116">
        <w:rPr>
          <w:bCs/>
          <w:color w:val="000000"/>
          <w:spacing w:val="-1"/>
        </w:rPr>
        <w:t xml:space="preserve"> 2001 – 2004 - Turismi- ja hotelliettevõtluse diplomiõpe</w:t>
      </w:r>
    </w:p>
    <w:p w:rsidR="0081531A" w:rsidRPr="008A1116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8A1116">
        <w:rPr>
          <w:bCs/>
          <w:color w:val="000000"/>
          <w:spacing w:val="-1"/>
        </w:rPr>
        <w:t>Tallinna Ülikool 2008 – Haridusteaduste magistriõpe (kasvatusteadused)</w:t>
      </w:r>
    </w:p>
    <w:p w:rsidR="0081531A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8A1116">
        <w:rPr>
          <w:bCs/>
          <w:color w:val="000000"/>
          <w:spacing w:val="-1"/>
        </w:rPr>
        <w:t>Kuressaare Ametikooli turismivaldkonna kutseõpetaja aastast 2003</w:t>
      </w:r>
    </w:p>
    <w:p w:rsidR="0081531A" w:rsidRPr="00952C5C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Täiskasvanute koolitaja kutse, tase 6</w:t>
      </w:r>
    </w:p>
    <w:p w:rsidR="0081531A" w:rsidRPr="008A1116" w:rsidRDefault="0081531A" w:rsidP="0081531A">
      <w:pPr>
        <w:widowControl w:val="0"/>
        <w:shd w:val="clear" w:color="auto" w:fill="FFFFFF"/>
        <w:rPr>
          <w:b/>
        </w:rPr>
      </w:pPr>
      <w:r w:rsidRPr="008A1116">
        <w:rPr>
          <w:b/>
          <w:bCs/>
          <w:color w:val="000000"/>
          <w:spacing w:val="-1"/>
        </w:rPr>
        <w:t xml:space="preserve">Heli </w:t>
      </w:r>
      <w:proofErr w:type="spellStart"/>
      <w:r w:rsidRPr="008A1116">
        <w:rPr>
          <w:b/>
          <w:bCs/>
          <w:color w:val="000000"/>
          <w:spacing w:val="-1"/>
        </w:rPr>
        <w:t>Kakko</w:t>
      </w:r>
      <w:proofErr w:type="spellEnd"/>
      <w:r w:rsidRPr="008A1116">
        <w:rPr>
          <w:b/>
        </w:rPr>
        <w:t xml:space="preserve"> </w:t>
      </w:r>
    </w:p>
    <w:p w:rsidR="0081531A" w:rsidRPr="008A1116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8A1116">
        <w:rPr>
          <w:bCs/>
          <w:color w:val="000000"/>
          <w:spacing w:val="-1"/>
        </w:rPr>
        <w:t>Tallinna Ülikool 2008 – Kutsepedagoogika</w:t>
      </w:r>
    </w:p>
    <w:p w:rsidR="0081531A" w:rsidRPr="00952C5C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8A1116">
        <w:rPr>
          <w:bCs/>
          <w:color w:val="000000"/>
          <w:spacing w:val="-1"/>
        </w:rPr>
        <w:t>Alates 2005 Kuressaare Ametikooli turismi valdkonna kutseõpetaja</w:t>
      </w:r>
    </w:p>
    <w:p w:rsidR="0081531A" w:rsidRPr="007045E5" w:rsidRDefault="0081531A" w:rsidP="0081531A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7045E5">
        <w:rPr>
          <w:b/>
          <w:bCs/>
          <w:color w:val="000000"/>
          <w:spacing w:val="-1"/>
        </w:rPr>
        <w:t>Kaie Kesküla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Tallinna Pedagoogiline Instituut 1983 – joonistamise, joonestamise ja tööõpetuse eriala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Kuressaare Ametikooli käsitöö valdkonna kutseõpetaja alates 1983 aastast.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Alates 1995 Saare Maakonna käsitööõpetajate ainesektsiooni esimees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Alates 2002 Rahvakunsti ja Käsitöö Kutsenõukogu liige</w:t>
      </w:r>
    </w:p>
    <w:p w:rsidR="0081531A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Alates 2006 Rahvakunsti- ja käsitöömeistri riikliku õppekava nõukogu liige</w:t>
      </w:r>
    </w:p>
    <w:p w:rsidR="0081531A" w:rsidRPr="00952C5C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Täiskasvanute koolitaja kutse, tase 5</w:t>
      </w:r>
    </w:p>
    <w:p w:rsidR="0081531A" w:rsidRDefault="0081531A" w:rsidP="0081531A">
      <w:pPr>
        <w:widowControl w:val="0"/>
        <w:shd w:val="clear" w:color="auto" w:fill="FFFFFF"/>
        <w:tabs>
          <w:tab w:val="left" w:pos="1635"/>
        </w:tabs>
        <w:rPr>
          <w:b/>
          <w:bCs/>
          <w:color w:val="000000"/>
          <w:spacing w:val="-1"/>
        </w:rPr>
      </w:pPr>
      <w:r w:rsidRPr="007045E5">
        <w:rPr>
          <w:b/>
          <w:bCs/>
          <w:color w:val="000000"/>
          <w:spacing w:val="-1"/>
        </w:rPr>
        <w:t>Anne Kolk</w:t>
      </w:r>
    </w:p>
    <w:p w:rsidR="0081531A" w:rsidRPr="00F66204" w:rsidRDefault="0081531A" w:rsidP="0081531A">
      <w:pPr>
        <w:widowControl w:val="0"/>
        <w:shd w:val="clear" w:color="auto" w:fill="FFFFFF"/>
        <w:tabs>
          <w:tab w:val="left" w:pos="1635"/>
        </w:tabs>
        <w:rPr>
          <w:bCs/>
          <w:color w:val="000000"/>
          <w:spacing w:val="-1"/>
        </w:rPr>
      </w:pPr>
      <w:r w:rsidRPr="00F66204">
        <w:rPr>
          <w:bCs/>
          <w:color w:val="000000"/>
          <w:spacing w:val="-1"/>
        </w:rPr>
        <w:t>Tallinna Pedagoogiline Instituut 1978 – joonistamine, joonestamise ja tööõpetuse eriala.</w:t>
      </w:r>
    </w:p>
    <w:p w:rsidR="0081531A" w:rsidRPr="00F66204" w:rsidRDefault="0081531A" w:rsidP="0081531A">
      <w:pPr>
        <w:widowControl w:val="0"/>
        <w:shd w:val="clear" w:color="auto" w:fill="FFFFFF"/>
        <w:tabs>
          <w:tab w:val="left" w:pos="1635"/>
        </w:tabs>
        <w:rPr>
          <w:bCs/>
          <w:color w:val="000000"/>
          <w:spacing w:val="-1"/>
        </w:rPr>
      </w:pPr>
      <w:r w:rsidRPr="00F66204">
        <w:rPr>
          <w:bCs/>
          <w:color w:val="000000"/>
          <w:spacing w:val="-1"/>
        </w:rPr>
        <w:t>1978 – 1983 Kingissepa II Keskkool – tütarlaste tööõpetuse õpetaja</w:t>
      </w:r>
    </w:p>
    <w:p w:rsidR="0081531A" w:rsidRPr="007045E5" w:rsidRDefault="0081531A" w:rsidP="0081531A">
      <w:pPr>
        <w:widowControl w:val="0"/>
        <w:shd w:val="clear" w:color="auto" w:fill="FFFFFF"/>
        <w:tabs>
          <w:tab w:val="left" w:pos="1635"/>
        </w:tabs>
        <w:rPr>
          <w:b/>
          <w:bCs/>
          <w:color w:val="000000"/>
          <w:spacing w:val="-1"/>
        </w:rPr>
      </w:pPr>
      <w:r w:rsidRPr="00F66204">
        <w:rPr>
          <w:bCs/>
          <w:color w:val="000000"/>
          <w:spacing w:val="-1"/>
        </w:rPr>
        <w:t>Kuressaare Ametikooli kutseõpetaja alates 1983 (käsitöö valdkond)</w:t>
      </w:r>
      <w:r w:rsidRPr="007045E5">
        <w:rPr>
          <w:b/>
          <w:bCs/>
          <w:color w:val="000000"/>
          <w:spacing w:val="-1"/>
        </w:rPr>
        <w:tab/>
      </w:r>
    </w:p>
    <w:p w:rsidR="0081531A" w:rsidRPr="007045E5" w:rsidRDefault="0081531A" w:rsidP="0081531A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7045E5">
        <w:rPr>
          <w:b/>
          <w:bCs/>
          <w:color w:val="000000"/>
          <w:spacing w:val="-1"/>
        </w:rPr>
        <w:t>Irina Arhipova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Rakvere 38. Kutsekeskkool 1991 - kokk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Tallinna Ülikool 2008 – kutsepedagoogika bakalaureuse õppekava</w:t>
      </w:r>
    </w:p>
    <w:p w:rsidR="0081531A" w:rsidRPr="007045E5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1991 – 2004 restoran „Eden“ – kokk, baar „Krooni“ – peakokk, parvlaev „</w:t>
      </w:r>
      <w:proofErr w:type="spellStart"/>
      <w:r w:rsidRPr="007045E5">
        <w:rPr>
          <w:bCs/>
          <w:color w:val="000000"/>
          <w:spacing w:val="-1"/>
        </w:rPr>
        <w:t>Regula</w:t>
      </w:r>
      <w:proofErr w:type="spellEnd"/>
      <w:r w:rsidRPr="007045E5">
        <w:rPr>
          <w:bCs/>
          <w:color w:val="000000"/>
          <w:spacing w:val="-1"/>
        </w:rPr>
        <w:t xml:space="preserve"> – peakokk, </w:t>
      </w:r>
      <w:proofErr w:type="spellStart"/>
      <w:r w:rsidRPr="007045E5">
        <w:rPr>
          <w:bCs/>
          <w:color w:val="000000"/>
          <w:spacing w:val="-1"/>
        </w:rPr>
        <w:t>bubi</w:t>
      </w:r>
      <w:proofErr w:type="spellEnd"/>
      <w:r w:rsidRPr="007045E5">
        <w:rPr>
          <w:bCs/>
          <w:color w:val="000000"/>
          <w:spacing w:val="-1"/>
        </w:rPr>
        <w:t xml:space="preserve"> „Vana Konn“ - kokk</w:t>
      </w:r>
    </w:p>
    <w:p w:rsidR="0081531A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 w:rsidRPr="007045E5">
        <w:rPr>
          <w:bCs/>
          <w:color w:val="000000"/>
          <w:spacing w:val="-1"/>
        </w:rPr>
        <w:t>Kuressaare Ametikooli toitlustuse valdkonna kutseõpetaja alates 23.08.2004</w:t>
      </w:r>
    </w:p>
    <w:p w:rsidR="0081531A" w:rsidRPr="00952C5C" w:rsidRDefault="0081531A" w:rsidP="0081531A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Täiskasvanute koolitaja kutse, tase 5</w:t>
      </w:r>
    </w:p>
    <w:p w:rsidR="006B0DD7" w:rsidRPr="00464075" w:rsidRDefault="006B0DD7" w:rsidP="00464075"/>
    <w:sectPr w:rsidR="006B0DD7" w:rsidRPr="00464075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06433E"/>
    <w:multiLevelType w:val="hybridMultilevel"/>
    <w:tmpl w:val="A62C8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733"/>
    <w:multiLevelType w:val="hybridMultilevel"/>
    <w:tmpl w:val="B9A8C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7091D"/>
    <w:multiLevelType w:val="hybridMultilevel"/>
    <w:tmpl w:val="99F2456A"/>
    <w:lvl w:ilvl="0" w:tplc="65E8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C81"/>
    <w:multiLevelType w:val="hybridMultilevel"/>
    <w:tmpl w:val="6AD60E9A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24EE5"/>
    <w:multiLevelType w:val="hybridMultilevel"/>
    <w:tmpl w:val="FDF69330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514A0"/>
    <w:multiLevelType w:val="hybridMultilevel"/>
    <w:tmpl w:val="BFDE3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F1FDA"/>
    <w:multiLevelType w:val="hybridMultilevel"/>
    <w:tmpl w:val="DE003712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576F7"/>
    <w:multiLevelType w:val="hybridMultilevel"/>
    <w:tmpl w:val="6CC2AAB0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5"/>
  </w:num>
  <w:num w:numId="9">
    <w:abstractNumId w:val="22"/>
  </w:num>
  <w:num w:numId="10">
    <w:abstractNumId w:val="30"/>
  </w:num>
  <w:num w:numId="11">
    <w:abstractNumId w:val="15"/>
  </w:num>
  <w:num w:numId="12">
    <w:abstractNumId w:val="4"/>
  </w:num>
  <w:num w:numId="13">
    <w:abstractNumId w:val="1"/>
  </w:num>
  <w:num w:numId="14">
    <w:abstractNumId w:val="27"/>
  </w:num>
  <w:num w:numId="15">
    <w:abstractNumId w:val="18"/>
  </w:num>
  <w:num w:numId="16">
    <w:abstractNumId w:val="9"/>
  </w:num>
  <w:num w:numId="17">
    <w:abstractNumId w:val="21"/>
  </w:num>
  <w:num w:numId="18">
    <w:abstractNumId w:val="6"/>
  </w:num>
  <w:num w:numId="19">
    <w:abstractNumId w:val="28"/>
  </w:num>
  <w:num w:numId="20">
    <w:abstractNumId w:val="17"/>
  </w:num>
  <w:num w:numId="21">
    <w:abstractNumId w:val="0"/>
  </w:num>
  <w:num w:numId="22">
    <w:abstractNumId w:val="31"/>
  </w:num>
  <w:num w:numId="23">
    <w:abstractNumId w:val="12"/>
  </w:num>
  <w:num w:numId="24">
    <w:abstractNumId w:val="13"/>
  </w:num>
  <w:num w:numId="25">
    <w:abstractNumId w:val="26"/>
  </w:num>
  <w:num w:numId="26">
    <w:abstractNumId w:val="29"/>
  </w:num>
  <w:num w:numId="27">
    <w:abstractNumId w:val="20"/>
  </w:num>
  <w:num w:numId="28">
    <w:abstractNumId w:val="34"/>
  </w:num>
  <w:num w:numId="29">
    <w:abstractNumId w:val="33"/>
  </w:num>
  <w:num w:numId="30">
    <w:abstractNumId w:val="23"/>
  </w:num>
  <w:num w:numId="31">
    <w:abstractNumId w:val="7"/>
  </w:num>
  <w:num w:numId="32">
    <w:abstractNumId w:val="19"/>
  </w:num>
  <w:num w:numId="33">
    <w:abstractNumId w:val="5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B3C8A"/>
    <w:rsid w:val="000B485B"/>
    <w:rsid w:val="000E0B51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9074A"/>
    <w:rsid w:val="001A475F"/>
    <w:rsid w:val="001C52E8"/>
    <w:rsid w:val="001E6054"/>
    <w:rsid w:val="001F7993"/>
    <w:rsid w:val="002015C7"/>
    <w:rsid w:val="002212EF"/>
    <w:rsid w:val="002454A3"/>
    <w:rsid w:val="00251D8B"/>
    <w:rsid w:val="0025254B"/>
    <w:rsid w:val="00255797"/>
    <w:rsid w:val="00275376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B48BD"/>
    <w:rsid w:val="003C50FF"/>
    <w:rsid w:val="003D42EC"/>
    <w:rsid w:val="003F33C7"/>
    <w:rsid w:val="00411E65"/>
    <w:rsid w:val="00420F11"/>
    <w:rsid w:val="00461ABD"/>
    <w:rsid w:val="00464075"/>
    <w:rsid w:val="00465311"/>
    <w:rsid w:val="004A7C9D"/>
    <w:rsid w:val="004F05A4"/>
    <w:rsid w:val="00516297"/>
    <w:rsid w:val="005246D9"/>
    <w:rsid w:val="005339F9"/>
    <w:rsid w:val="0053799F"/>
    <w:rsid w:val="005E21D1"/>
    <w:rsid w:val="005E4608"/>
    <w:rsid w:val="005F2994"/>
    <w:rsid w:val="005F2AE9"/>
    <w:rsid w:val="006008CA"/>
    <w:rsid w:val="00600D62"/>
    <w:rsid w:val="0061339C"/>
    <w:rsid w:val="0067451F"/>
    <w:rsid w:val="006872E0"/>
    <w:rsid w:val="006B0DD7"/>
    <w:rsid w:val="006E0353"/>
    <w:rsid w:val="006F021B"/>
    <w:rsid w:val="007017FE"/>
    <w:rsid w:val="00702FD0"/>
    <w:rsid w:val="0071154D"/>
    <w:rsid w:val="007302C6"/>
    <w:rsid w:val="00745651"/>
    <w:rsid w:val="00745E82"/>
    <w:rsid w:val="00760801"/>
    <w:rsid w:val="007626D2"/>
    <w:rsid w:val="00775385"/>
    <w:rsid w:val="00781BF8"/>
    <w:rsid w:val="00786621"/>
    <w:rsid w:val="00793B30"/>
    <w:rsid w:val="0079785F"/>
    <w:rsid w:val="007A6196"/>
    <w:rsid w:val="007A7AA8"/>
    <w:rsid w:val="007C5893"/>
    <w:rsid w:val="0081531A"/>
    <w:rsid w:val="0082678F"/>
    <w:rsid w:val="008417E9"/>
    <w:rsid w:val="00851E8D"/>
    <w:rsid w:val="008B1377"/>
    <w:rsid w:val="008D08ED"/>
    <w:rsid w:val="008E0656"/>
    <w:rsid w:val="008E1D13"/>
    <w:rsid w:val="008F41E4"/>
    <w:rsid w:val="00922960"/>
    <w:rsid w:val="0092367F"/>
    <w:rsid w:val="009309B2"/>
    <w:rsid w:val="009400D3"/>
    <w:rsid w:val="00943FAC"/>
    <w:rsid w:val="00956CFD"/>
    <w:rsid w:val="00960518"/>
    <w:rsid w:val="00972DAA"/>
    <w:rsid w:val="00977E94"/>
    <w:rsid w:val="00990F69"/>
    <w:rsid w:val="00996815"/>
    <w:rsid w:val="009C030E"/>
    <w:rsid w:val="009C189F"/>
    <w:rsid w:val="009C2A35"/>
    <w:rsid w:val="009F3FBD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AF574E"/>
    <w:rsid w:val="00B04257"/>
    <w:rsid w:val="00B05F57"/>
    <w:rsid w:val="00B5541A"/>
    <w:rsid w:val="00B652FB"/>
    <w:rsid w:val="00B71CE7"/>
    <w:rsid w:val="00B82F22"/>
    <w:rsid w:val="00BA4EFC"/>
    <w:rsid w:val="00BC796E"/>
    <w:rsid w:val="00C9636F"/>
    <w:rsid w:val="00CB7087"/>
    <w:rsid w:val="00CC1099"/>
    <w:rsid w:val="00D36A71"/>
    <w:rsid w:val="00D36DD8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313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13D6"/>
    <w:rsid w:val="00F064BC"/>
    <w:rsid w:val="00F0755C"/>
    <w:rsid w:val="00F10FEB"/>
    <w:rsid w:val="00F17854"/>
    <w:rsid w:val="00F60B34"/>
    <w:rsid w:val="00F63285"/>
    <w:rsid w:val="00F96BEF"/>
    <w:rsid w:val="00FB55E1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888D-F07B-4C91-8876-462E575D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2016-08-12T08:16:00Z</cp:lastPrinted>
  <dcterms:created xsi:type="dcterms:W3CDTF">2019-01-08T14:46:00Z</dcterms:created>
  <dcterms:modified xsi:type="dcterms:W3CDTF">2019-01-08T14:46:00Z</dcterms:modified>
</cp:coreProperties>
</file>